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B8533" w14:textId="77777777" w:rsidR="00C31708" w:rsidRPr="002E416A" w:rsidRDefault="00C31708" w:rsidP="00C31708">
      <w:pPr>
        <w:rPr>
          <w:rFonts w:ascii="Times New Roman" w:eastAsia="Times New Roman" w:hAnsi="Times New Roman" w:cs="Times New Roman"/>
          <w:b/>
          <w:bCs/>
          <w:color w:val="000000"/>
          <w:sz w:val="32"/>
          <w:szCs w:val="32"/>
          <w:u w:val="single"/>
          <w:lang w:eastAsia="en-GB"/>
        </w:rPr>
      </w:pPr>
      <w:r w:rsidRPr="002E416A">
        <w:rPr>
          <w:rFonts w:ascii="Times New Roman" w:eastAsia="Times New Roman" w:hAnsi="Times New Roman" w:cs="Times New Roman"/>
          <w:b/>
          <w:bCs/>
          <w:color w:val="000000"/>
          <w:sz w:val="32"/>
          <w:szCs w:val="32"/>
          <w:u w:val="single"/>
          <w:lang w:eastAsia="en-GB"/>
        </w:rPr>
        <w:t xml:space="preserve">GCSE Results Day – Information Required </w:t>
      </w:r>
    </w:p>
    <w:p w14:paraId="2061B8E4" w14:textId="77777777" w:rsidR="00C31708" w:rsidRDefault="00C31708" w:rsidP="00C31708">
      <w:pPr>
        <w:rPr>
          <w:rFonts w:ascii="Times New Roman" w:eastAsia="Times New Roman" w:hAnsi="Times New Roman" w:cs="Times New Roman"/>
          <w:color w:val="000000"/>
          <w:sz w:val="24"/>
          <w:szCs w:val="24"/>
          <w:lang w:eastAsia="en-GB"/>
        </w:rPr>
      </w:pPr>
    </w:p>
    <w:p w14:paraId="5FFEC19E" w14:textId="77777777" w:rsidR="00C31708" w:rsidRDefault="00C31708" w:rsidP="00C31708">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Dear Student,</w:t>
      </w:r>
    </w:p>
    <w:p w14:paraId="4B56C37B" w14:textId="77777777" w:rsidR="00C31708" w:rsidRDefault="00C31708" w:rsidP="00C31708">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We hope you find the enrolment details provided useful.</w:t>
      </w:r>
    </w:p>
    <w:p w14:paraId="5A9633E7" w14:textId="77777777" w:rsidR="00C31708" w:rsidRPr="002E416A" w:rsidRDefault="00C31708" w:rsidP="00C31708">
      <w:pPr>
        <w:rPr>
          <w:rFonts w:ascii="Times New Roman" w:eastAsia="Times New Roman" w:hAnsi="Times New Roman" w:cs="Times New Roman"/>
          <w:b/>
          <w:bCs/>
          <w:color w:val="000000"/>
          <w:sz w:val="24"/>
          <w:szCs w:val="24"/>
          <w:u w:val="single"/>
          <w:lang w:eastAsia="en-GB"/>
        </w:rPr>
      </w:pPr>
      <w:r w:rsidRPr="002E416A">
        <w:rPr>
          <w:rFonts w:ascii="Times New Roman" w:eastAsia="Times New Roman" w:hAnsi="Times New Roman" w:cs="Times New Roman"/>
          <w:b/>
          <w:bCs/>
          <w:color w:val="000000"/>
          <w:sz w:val="24"/>
          <w:szCs w:val="24"/>
          <w:u w:val="single"/>
          <w:lang w:eastAsia="en-GB"/>
        </w:rPr>
        <w:t>Next steps:</w:t>
      </w:r>
    </w:p>
    <w:p w14:paraId="4F52062D" w14:textId="77777777" w:rsidR="00C31708" w:rsidRDefault="00C31708" w:rsidP="00C31708">
      <w:pPr>
        <w:pStyle w:val="NormalWeb"/>
        <w:shd w:val="clear" w:color="auto" w:fill="FFFFFF"/>
        <w:spacing w:before="0" w:beforeAutospacing="0" w:after="0" w:afterAutospacing="0"/>
        <w:rPr>
          <w:rFonts w:ascii="Calibri" w:hAnsi="Calibri" w:cs="Calibri"/>
          <w:color w:val="242424"/>
          <w:sz w:val="22"/>
          <w:szCs w:val="22"/>
        </w:rPr>
      </w:pPr>
      <w:r>
        <w:rPr>
          <w:color w:val="000000"/>
        </w:rPr>
        <w:t xml:space="preserve">When you know where you are progressing onto next for your future education, employment or training you need to complete a form by clicking on this hyperlink to the 2024 Destinations Form: </w:t>
      </w:r>
      <w:hyperlink r:id="rId6" w:tgtFrame="_blank" w:history="1">
        <w:r>
          <w:rPr>
            <w:rStyle w:val="Hyperlink"/>
            <w:rFonts w:ascii="Calibri" w:hAnsi="Calibri" w:cs="Calibri"/>
            <w:sz w:val="22"/>
            <w:szCs w:val="22"/>
            <w:bdr w:val="none" w:sz="0" w:space="0" w:color="auto" w:frame="1"/>
          </w:rPr>
          <w:t>https://forms.office.com/e/HNFuuqwT6i</w:t>
        </w:r>
      </w:hyperlink>
    </w:p>
    <w:p w14:paraId="18C3BD59" w14:textId="77777777" w:rsidR="00C31708" w:rsidRDefault="00C31708" w:rsidP="00C31708">
      <w:pPr>
        <w:rPr>
          <w:rFonts w:ascii="Times New Roman" w:eastAsia="Times New Roman" w:hAnsi="Times New Roman" w:cs="Times New Roman"/>
          <w:color w:val="000000"/>
          <w:sz w:val="24"/>
          <w:szCs w:val="24"/>
          <w:lang w:eastAsia="en-GB"/>
        </w:rPr>
      </w:pPr>
    </w:p>
    <w:p w14:paraId="2843C05F" w14:textId="77777777" w:rsidR="00C31708" w:rsidRDefault="00C31708" w:rsidP="00C31708">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Or by scanning this QR code:</w:t>
      </w:r>
    </w:p>
    <w:p w14:paraId="4A37C976" w14:textId="77777777" w:rsidR="00C31708" w:rsidRPr="00CE05BE" w:rsidRDefault="00C31708" w:rsidP="00C31708">
      <w:pPr>
        <w:rPr>
          <w:rFonts w:ascii="Times New Roman" w:eastAsia="Times New Roman" w:hAnsi="Times New Roman" w:cs="Times New Roman"/>
          <w:color w:val="000000"/>
          <w:sz w:val="24"/>
          <w:szCs w:val="24"/>
          <w:lang w:eastAsia="en-GB"/>
        </w:rPr>
      </w:pPr>
      <w:r>
        <w:rPr>
          <w:noProof/>
          <w:color w:val="000000"/>
        </w:rPr>
        <w:drawing>
          <wp:inline distT="0" distB="0" distL="0" distR="0" wp14:anchorId="44E6FDAC" wp14:editId="6C9E76BD">
            <wp:extent cx="1724025" cy="1724025"/>
            <wp:effectExtent l="0" t="0" r="9525" b="9525"/>
            <wp:docPr id="2"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r>
        <w:rPr>
          <w:rFonts w:ascii="Calibri" w:hAnsi="Calibri" w:cs="Calibri"/>
          <w:color w:val="242424"/>
        </w:rPr>
        <w:t> </w:t>
      </w:r>
    </w:p>
    <w:p w14:paraId="5938A29C" w14:textId="77777777" w:rsidR="00C31708" w:rsidRPr="00CE05BE" w:rsidRDefault="00C31708" w:rsidP="00C31708">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CC32657" w14:textId="77777777" w:rsidR="00C31708" w:rsidRDefault="00C31708" w:rsidP="00C31708">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This information is required for us to be able to report to the local authority about where you are going next after Queensbridge School. </w:t>
      </w:r>
    </w:p>
    <w:p w14:paraId="15A2D87C" w14:textId="77777777" w:rsidR="00C31708" w:rsidRPr="00CE05BE" w:rsidRDefault="00C31708" w:rsidP="00C31708">
      <w:pPr>
        <w:rPr>
          <w:rFonts w:ascii="Times New Roman" w:eastAsia="Times New Roman" w:hAnsi="Times New Roman" w:cs="Times New Roman"/>
          <w:color w:val="000000"/>
          <w:sz w:val="16"/>
          <w:szCs w:val="16"/>
          <w:lang w:eastAsia="en-GB"/>
        </w:rPr>
      </w:pPr>
    </w:p>
    <w:p w14:paraId="2357D0B6" w14:textId="77777777" w:rsidR="00C31708" w:rsidRPr="00CE05BE" w:rsidRDefault="00C31708" w:rsidP="00C31708">
      <w:pPr>
        <w:rPr>
          <w:rFonts w:ascii="Times New Roman" w:eastAsia="Times New Roman" w:hAnsi="Times New Roman" w:cs="Times New Roman"/>
          <w:b/>
          <w:bCs/>
          <w:sz w:val="32"/>
          <w:szCs w:val="32"/>
          <w:u w:val="single"/>
          <w:lang w:eastAsia="en-GB"/>
        </w:rPr>
      </w:pPr>
      <w:r w:rsidRPr="00CE05BE">
        <w:rPr>
          <w:rFonts w:ascii="Times New Roman" w:eastAsia="Times New Roman" w:hAnsi="Times New Roman" w:cs="Times New Roman"/>
          <w:b/>
          <w:bCs/>
          <w:sz w:val="32"/>
          <w:szCs w:val="32"/>
          <w:u w:val="single"/>
          <w:lang w:eastAsia="en-GB"/>
        </w:rPr>
        <w:t>Deadline for completion of this form is Friday 6</w:t>
      </w:r>
      <w:r w:rsidRPr="00CE05BE">
        <w:rPr>
          <w:rFonts w:ascii="Times New Roman" w:eastAsia="Times New Roman" w:hAnsi="Times New Roman" w:cs="Times New Roman"/>
          <w:b/>
          <w:bCs/>
          <w:sz w:val="32"/>
          <w:szCs w:val="32"/>
          <w:u w:val="single"/>
          <w:vertAlign w:val="superscript"/>
          <w:lang w:eastAsia="en-GB"/>
        </w:rPr>
        <w:t>th</w:t>
      </w:r>
      <w:r w:rsidRPr="00CE05BE">
        <w:rPr>
          <w:rFonts w:ascii="Times New Roman" w:eastAsia="Times New Roman" w:hAnsi="Times New Roman" w:cs="Times New Roman"/>
          <w:b/>
          <w:bCs/>
          <w:sz w:val="32"/>
          <w:szCs w:val="32"/>
          <w:u w:val="single"/>
          <w:lang w:eastAsia="en-GB"/>
        </w:rPr>
        <w:t xml:space="preserve"> September 2024.</w:t>
      </w:r>
    </w:p>
    <w:p w14:paraId="7AEE8A6A" w14:textId="77777777" w:rsidR="00C31708" w:rsidRPr="00CE05BE" w:rsidRDefault="00C31708" w:rsidP="00C31708">
      <w:pPr>
        <w:rPr>
          <w:rFonts w:ascii="Times New Roman" w:eastAsia="Times New Roman" w:hAnsi="Times New Roman" w:cs="Times New Roman"/>
          <w:color w:val="000000"/>
          <w:sz w:val="16"/>
          <w:szCs w:val="16"/>
          <w:lang w:eastAsia="en-GB"/>
        </w:rPr>
      </w:pPr>
    </w:p>
    <w:p w14:paraId="2C40FC78" w14:textId="77777777" w:rsidR="00C31708" w:rsidRDefault="00C31708" w:rsidP="00C31708">
      <w:pP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color w:val="000000"/>
          <w:sz w:val="24"/>
          <w:szCs w:val="24"/>
          <w:lang w:eastAsia="en-GB"/>
        </w:rPr>
        <w:t xml:space="preserve">We wish you every success as you progress onto your post 16 destinations. If you require any further help and support in your next steps then do contact me. We would still offer you help and support regarding your next steps even though you have left Queensbridge. To get in touch with us if you require any further help or support please put for the attention of Miss Hill or Tina Smith (Careers advisor) using this email: </w:t>
      </w:r>
      <w:hyperlink r:id="rId8" w:history="1">
        <w:r w:rsidRPr="00613334">
          <w:rPr>
            <w:rStyle w:val="Hyperlink"/>
            <w:rFonts w:ascii="Times New Roman" w:eastAsia="Times New Roman" w:hAnsi="Times New Roman" w:cs="Times New Roman"/>
            <w:b/>
            <w:bCs/>
            <w:sz w:val="32"/>
            <w:szCs w:val="32"/>
            <w:lang w:eastAsia="en-GB"/>
          </w:rPr>
          <w:t>enquiry@queensbridge.bham.sch.uk</w:t>
        </w:r>
      </w:hyperlink>
    </w:p>
    <w:p w14:paraId="0B8A150C" w14:textId="3070FA97" w:rsidR="006D014B" w:rsidRDefault="00C31708" w:rsidP="006D014B">
      <w:pPr>
        <w:rPr>
          <w:rFonts w:ascii="Times New Roman" w:eastAsia="Times New Roman" w:hAnsi="Times New Roman" w:cs="Times New Roman"/>
          <w:sz w:val="24"/>
          <w:szCs w:val="24"/>
          <w:lang w:eastAsia="en-GB"/>
        </w:rPr>
      </w:pPr>
      <w:r w:rsidRPr="00CE05BE">
        <w:rPr>
          <w:rFonts w:ascii="Times New Roman" w:eastAsia="Times New Roman" w:hAnsi="Times New Roman" w:cs="Times New Roman"/>
          <w:sz w:val="24"/>
          <w:szCs w:val="24"/>
          <w:lang w:eastAsia="en-GB"/>
        </w:rPr>
        <w:t xml:space="preserve">School term </w:t>
      </w:r>
      <w:r>
        <w:rPr>
          <w:rFonts w:ascii="Times New Roman" w:eastAsia="Times New Roman" w:hAnsi="Times New Roman" w:cs="Times New Roman"/>
          <w:sz w:val="24"/>
          <w:szCs w:val="24"/>
          <w:lang w:eastAsia="en-GB"/>
        </w:rPr>
        <w:t>restarts on Monday 2</w:t>
      </w:r>
      <w:r w:rsidRPr="00CE05BE">
        <w:rPr>
          <w:rFonts w:ascii="Times New Roman" w:eastAsia="Times New Roman" w:hAnsi="Times New Roman" w:cs="Times New Roman"/>
          <w:sz w:val="24"/>
          <w:szCs w:val="24"/>
          <w:vertAlign w:val="superscript"/>
          <w:lang w:eastAsia="en-GB"/>
        </w:rPr>
        <w:t>nd</w:t>
      </w:r>
      <w:r>
        <w:rPr>
          <w:rFonts w:ascii="Times New Roman" w:eastAsia="Times New Roman" w:hAnsi="Times New Roman" w:cs="Times New Roman"/>
          <w:sz w:val="24"/>
          <w:szCs w:val="24"/>
          <w:lang w:eastAsia="en-GB"/>
        </w:rPr>
        <w:t xml:space="preserve"> September 2024 and we will pick up email requests from this date.</w:t>
      </w:r>
    </w:p>
    <w:p w14:paraId="794A4280" w14:textId="30E62BED" w:rsidR="000D3C6C" w:rsidRDefault="000D3C6C" w:rsidP="006D014B">
      <w:pPr>
        <w:rPr>
          <w:rFonts w:ascii="Times New Roman" w:eastAsia="Times New Roman" w:hAnsi="Times New Roman" w:cs="Times New Roman"/>
          <w:sz w:val="24"/>
          <w:szCs w:val="24"/>
          <w:lang w:eastAsia="en-GB"/>
        </w:rPr>
      </w:pPr>
    </w:p>
    <w:p w14:paraId="092FEDA8" w14:textId="0EBCEF3F" w:rsidR="000D3C6C" w:rsidRDefault="000D3C6C" w:rsidP="006D014B">
      <w:pPr>
        <w:rPr>
          <w:rFonts w:ascii="Times New Roman" w:eastAsia="Times New Roman" w:hAnsi="Times New Roman" w:cs="Times New Roman"/>
          <w:sz w:val="24"/>
          <w:szCs w:val="24"/>
          <w:lang w:eastAsia="en-GB"/>
        </w:rPr>
      </w:pPr>
    </w:p>
    <w:p w14:paraId="0132F39F" w14:textId="1AB8C2ED" w:rsidR="000D3C6C" w:rsidRDefault="000D3C6C" w:rsidP="006D014B">
      <w:pPr>
        <w:rPr>
          <w:rFonts w:ascii="Times New Roman" w:eastAsia="Times New Roman" w:hAnsi="Times New Roman" w:cs="Times New Roman"/>
          <w:sz w:val="24"/>
          <w:szCs w:val="24"/>
          <w:lang w:eastAsia="en-GB"/>
        </w:rPr>
      </w:pPr>
    </w:p>
    <w:p w14:paraId="3D1ABF5D" w14:textId="462C19C8" w:rsidR="000D3C6C" w:rsidRDefault="000D3C6C" w:rsidP="006D014B">
      <w:pPr>
        <w:rPr>
          <w:rFonts w:ascii="Times New Roman" w:eastAsia="Times New Roman" w:hAnsi="Times New Roman" w:cs="Times New Roman"/>
          <w:sz w:val="24"/>
          <w:szCs w:val="24"/>
          <w:lang w:eastAsia="en-GB"/>
        </w:rPr>
      </w:pPr>
    </w:p>
    <w:p w14:paraId="24E5D849" w14:textId="20A73F10" w:rsidR="000D3C6C" w:rsidRDefault="000D3C6C" w:rsidP="006D014B">
      <w:pPr>
        <w:rPr>
          <w:rFonts w:ascii="Times New Roman" w:eastAsia="Times New Roman" w:hAnsi="Times New Roman" w:cs="Times New Roman"/>
          <w:sz w:val="24"/>
          <w:szCs w:val="24"/>
          <w:lang w:eastAsia="en-GB"/>
        </w:rPr>
      </w:pPr>
    </w:p>
    <w:p w14:paraId="4B2B1AC9" w14:textId="4FAF5FEB" w:rsidR="000D3C6C" w:rsidRDefault="000D3C6C" w:rsidP="006D014B">
      <w:pPr>
        <w:rPr>
          <w:rFonts w:ascii="Times New Roman" w:eastAsia="Times New Roman" w:hAnsi="Times New Roman" w:cs="Times New Roman"/>
          <w:sz w:val="24"/>
          <w:szCs w:val="24"/>
          <w:lang w:eastAsia="en-GB"/>
        </w:rPr>
      </w:pPr>
    </w:p>
    <w:p w14:paraId="15FF9E7A" w14:textId="0A6F7B93" w:rsidR="000D3C6C" w:rsidRDefault="000D3C6C" w:rsidP="006D014B">
      <w:pPr>
        <w:rPr>
          <w:rFonts w:ascii="Times New Roman" w:eastAsia="Times New Roman" w:hAnsi="Times New Roman" w:cs="Times New Roman"/>
          <w:sz w:val="24"/>
          <w:szCs w:val="24"/>
          <w:lang w:eastAsia="en-GB"/>
        </w:rPr>
      </w:pPr>
    </w:p>
    <w:p w14:paraId="71E4744A" w14:textId="644E3C6F" w:rsidR="000D3C6C" w:rsidRDefault="000D3C6C" w:rsidP="006D014B">
      <w:pPr>
        <w:rPr>
          <w:rFonts w:ascii="Times New Roman" w:eastAsia="Times New Roman" w:hAnsi="Times New Roman" w:cs="Times New Roman"/>
          <w:sz w:val="24"/>
          <w:szCs w:val="24"/>
          <w:lang w:eastAsia="en-GB"/>
        </w:rPr>
      </w:pPr>
    </w:p>
    <w:p w14:paraId="28714A6A" w14:textId="1D40810D" w:rsidR="000D3C6C" w:rsidRDefault="000D3C6C" w:rsidP="006D014B">
      <w:pPr>
        <w:rPr>
          <w:rFonts w:ascii="Times New Roman" w:eastAsia="Times New Roman" w:hAnsi="Times New Roman" w:cs="Times New Roman"/>
          <w:sz w:val="24"/>
          <w:szCs w:val="24"/>
          <w:lang w:eastAsia="en-GB"/>
        </w:rPr>
      </w:pPr>
    </w:p>
    <w:p w14:paraId="4EA3A092" w14:textId="7653DA80" w:rsidR="000D3C6C" w:rsidRDefault="000D3C6C" w:rsidP="006D014B">
      <w:pPr>
        <w:rPr>
          <w:rFonts w:ascii="Times New Roman" w:eastAsia="Times New Roman" w:hAnsi="Times New Roman" w:cs="Times New Roman"/>
          <w:sz w:val="24"/>
          <w:szCs w:val="24"/>
          <w:lang w:eastAsia="en-GB"/>
        </w:rPr>
      </w:pPr>
    </w:p>
    <w:p w14:paraId="09F25C0F" w14:textId="31C27328" w:rsidR="000D3C6C" w:rsidRDefault="000D3C6C" w:rsidP="006D014B">
      <w:pPr>
        <w:rPr>
          <w:rFonts w:ascii="Times New Roman" w:eastAsia="Times New Roman" w:hAnsi="Times New Roman" w:cs="Times New Roman"/>
          <w:sz w:val="24"/>
          <w:szCs w:val="24"/>
          <w:lang w:eastAsia="en-GB"/>
        </w:rPr>
      </w:pPr>
    </w:p>
    <w:p w14:paraId="0BC898DB" w14:textId="299CBC70" w:rsidR="000D3C6C" w:rsidRDefault="000D3C6C" w:rsidP="006D014B">
      <w:pPr>
        <w:rPr>
          <w:rFonts w:ascii="Times New Roman" w:eastAsia="Times New Roman" w:hAnsi="Times New Roman" w:cs="Times New Roman"/>
          <w:sz w:val="24"/>
          <w:szCs w:val="24"/>
          <w:lang w:eastAsia="en-GB"/>
        </w:rPr>
      </w:pPr>
    </w:p>
    <w:p w14:paraId="7CF5D4F9" w14:textId="7DF84ED0" w:rsidR="000D3C6C" w:rsidRDefault="000D3C6C" w:rsidP="006D014B">
      <w:pPr>
        <w:rPr>
          <w:rFonts w:ascii="Times New Roman" w:eastAsia="Times New Roman" w:hAnsi="Times New Roman" w:cs="Times New Roman"/>
          <w:sz w:val="24"/>
          <w:szCs w:val="24"/>
          <w:lang w:eastAsia="en-GB"/>
        </w:rPr>
      </w:pPr>
    </w:p>
    <w:p w14:paraId="39F4733B" w14:textId="71F56709" w:rsidR="000D3C6C" w:rsidRDefault="000D3C6C" w:rsidP="006D014B">
      <w:pPr>
        <w:rPr>
          <w:rFonts w:ascii="Times New Roman" w:eastAsia="Times New Roman" w:hAnsi="Times New Roman" w:cs="Times New Roman"/>
          <w:sz w:val="24"/>
          <w:szCs w:val="24"/>
          <w:lang w:eastAsia="en-GB"/>
        </w:rPr>
      </w:pPr>
    </w:p>
    <w:p w14:paraId="6E7EC4D8" w14:textId="105286FC" w:rsidR="000D3C6C" w:rsidRDefault="000D3C6C" w:rsidP="006D014B">
      <w:pPr>
        <w:rPr>
          <w:rFonts w:ascii="Times New Roman" w:eastAsia="Times New Roman" w:hAnsi="Times New Roman" w:cs="Times New Roman"/>
          <w:sz w:val="24"/>
          <w:szCs w:val="24"/>
          <w:lang w:eastAsia="en-GB"/>
        </w:rPr>
      </w:pPr>
    </w:p>
    <w:p w14:paraId="49113668" w14:textId="34610AD9" w:rsidR="000D3C6C" w:rsidRDefault="000D3C6C" w:rsidP="006D014B">
      <w:pPr>
        <w:rPr>
          <w:rFonts w:ascii="Times New Roman" w:eastAsia="Times New Roman" w:hAnsi="Times New Roman" w:cs="Times New Roman"/>
          <w:sz w:val="24"/>
          <w:szCs w:val="24"/>
          <w:lang w:eastAsia="en-GB"/>
        </w:rPr>
      </w:pPr>
    </w:p>
    <w:p w14:paraId="09EA0339" w14:textId="718A53C2" w:rsidR="000D3C6C" w:rsidRDefault="000D3C6C" w:rsidP="006D014B">
      <w:pPr>
        <w:rPr>
          <w:rFonts w:ascii="Times New Roman" w:eastAsia="Times New Roman" w:hAnsi="Times New Roman" w:cs="Times New Roman"/>
          <w:sz w:val="24"/>
          <w:szCs w:val="24"/>
          <w:lang w:eastAsia="en-GB"/>
        </w:rPr>
      </w:pPr>
    </w:p>
    <w:p w14:paraId="62BC2034" w14:textId="662C45ED" w:rsidR="000D3C6C" w:rsidRDefault="000D3C6C" w:rsidP="006D014B">
      <w:pPr>
        <w:rPr>
          <w:rFonts w:ascii="Times New Roman" w:eastAsia="Times New Roman" w:hAnsi="Times New Roman" w:cs="Times New Roman"/>
          <w:sz w:val="24"/>
          <w:szCs w:val="24"/>
          <w:lang w:eastAsia="en-GB"/>
        </w:rPr>
      </w:pPr>
    </w:p>
    <w:p w14:paraId="2F4F18A1" w14:textId="0870B0FB" w:rsidR="000D3C6C" w:rsidRDefault="000D3C6C" w:rsidP="006D014B">
      <w:pPr>
        <w:rPr>
          <w:rFonts w:ascii="Times New Roman" w:eastAsia="Times New Roman" w:hAnsi="Times New Roman" w:cs="Times New Roman"/>
          <w:sz w:val="24"/>
          <w:szCs w:val="24"/>
          <w:lang w:eastAsia="en-GB"/>
        </w:rPr>
      </w:pPr>
    </w:p>
    <w:p w14:paraId="66425483" w14:textId="77777777" w:rsidR="000D3C6C" w:rsidRDefault="000D3C6C" w:rsidP="006D014B">
      <w:pPr>
        <w:rPr>
          <w:rFonts w:ascii="Times New Roman" w:eastAsia="Times New Roman" w:hAnsi="Times New Roman" w:cs="Times New Roman"/>
          <w:sz w:val="24"/>
          <w:szCs w:val="24"/>
          <w:lang w:eastAsia="en-GB"/>
        </w:rPr>
      </w:pPr>
    </w:p>
    <w:p w14:paraId="5599A8BF" w14:textId="33DEF5D7" w:rsidR="00C31708" w:rsidRPr="006D014B" w:rsidRDefault="00C4471F" w:rsidP="006D014B">
      <w:pPr>
        <w:rPr>
          <w:rFonts w:ascii="Times New Roman" w:eastAsia="Times New Roman" w:hAnsi="Times New Roman" w:cs="Times New Roman"/>
          <w:sz w:val="24"/>
          <w:szCs w:val="24"/>
          <w:lang w:eastAsia="en-GB"/>
        </w:rPr>
      </w:pPr>
      <w:r w:rsidRPr="00C4471F">
        <w:rPr>
          <w:b/>
          <w:noProof/>
          <w:sz w:val="44"/>
          <w:szCs w:val="44"/>
          <w:lang w:eastAsia="en-GB"/>
        </w:rPr>
        <w:lastRenderedPageBreak/>
        <mc:AlternateContent>
          <mc:Choice Requires="wps">
            <w:drawing>
              <wp:anchor distT="45720" distB="45720" distL="114300" distR="114300" simplePos="0" relativeHeight="251659264" behindDoc="0" locked="0" layoutInCell="1" allowOverlap="1" wp14:anchorId="6C199C2D" wp14:editId="2D8955CC">
                <wp:simplePos x="0" y="0"/>
                <wp:positionH relativeFrom="column">
                  <wp:posOffset>7903028</wp:posOffset>
                </wp:positionH>
                <wp:positionV relativeFrom="paragraph">
                  <wp:posOffset>272</wp:posOffset>
                </wp:positionV>
                <wp:extent cx="1861457" cy="1001123"/>
                <wp:effectExtent l="0" t="0" r="2476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457" cy="1001123"/>
                        </a:xfrm>
                        <a:prstGeom prst="rect">
                          <a:avLst/>
                        </a:prstGeom>
                        <a:solidFill>
                          <a:srgbClr val="FFFFFF"/>
                        </a:solidFill>
                        <a:ln w="9525">
                          <a:solidFill>
                            <a:srgbClr val="000000"/>
                          </a:solidFill>
                          <a:miter lim="800000"/>
                          <a:headEnd/>
                          <a:tailEnd/>
                        </a:ln>
                      </wps:spPr>
                      <wps:txbx>
                        <w:txbxContent>
                          <w:p w14:paraId="589BD235" w14:textId="77777777" w:rsidR="00C4471F" w:rsidRDefault="00C4471F">
                            <w:r w:rsidRPr="003709BA">
                              <w:rPr>
                                <w:noProof/>
                                <w:lang w:eastAsia="en-GB"/>
                              </w:rPr>
                              <w:drawing>
                                <wp:inline distT="0" distB="0" distL="0" distR="0" wp14:anchorId="6F0AE888" wp14:editId="108796CE">
                                  <wp:extent cx="1488626" cy="661035"/>
                                  <wp:effectExtent l="95250" t="95250" r="92710" b="100965"/>
                                  <wp:docPr id="22" name="Picture 22" descr="C:\Users\khill\AppData\Local\Microsoft\Windows\INetCache\Content.Outlook\F9IBKNHG\QB_Asp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ill\AppData\Local\Microsoft\Windows\INetCache\Content.Outlook\F9IBKNHG\QB_Aspi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414" cy="67381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99C2D" id="_x0000_t202" coordsize="21600,21600" o:spt="202" path="m,l,21600r21600,l21600,xe">
                <v:stroke joinstyle="miter"/>
                <v:path gradientshapeok="t" o:connecttype="rect"/>
              </v:shapetype>
              <v:shape id="Text Box 2" o:spid="_x0000_s1026" type="#_x0000_t202" style="position:absolute;margin-left:622.3pt;margin-top:0;width:146.55pt;height:7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">
                <v:textbox>
                  <w:txbxContent>
                    <w:p w14:paraId="589BD235" w14:textId="77777777" w:rsidR="00C4471F" w:rsidRDefault="00C4471F">
                      <w:r w:rsidRPr="003709BA">
                        <w:rPr>
                          <w:noProof/>
                          <w:lang w:eastAsia="en-GB"/>
                        </w:rPr>
                        <w:drawing>
                          <wp:inline distT="0" distB="0" distL="0" distR="0" wp14:anchorId="6F0AE888" wp14:editId="108796CE">
                            <wp:extent cx="1488626" cy="661035"/>
                            <wp:effectExtent l="95250" t="95250" r="92710" b="100965"/>
                            <wp:docPr id="22" name="Picture 22" descr="C:\Users\khill\AppData\Local\Microsoft\Windows\INetCache\Content.Outlook\F9IBKNHG\QB_Asp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ill\AppData\Local\Microsoft\Windows\INetCache\Content.Outlook\F9IBKNHG\QB_Aspi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414" cy="67381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xbxContent>
                </v:textbox>
                <w10:wrap type="square"/>
              </v:shape>
            </w:pict>
          </mc:Fallback>
        </mc:AlternateContent>
      </w:r>
    </w:p>
    <w:p w14:paraId="70C72D1A" w14:textId="69D2C342" w:rsidR="00000000" w:rsidRDefault="00C4471F" w:rsidP="00C4471F">
      <w:pPr>
        <w:ind w:left="720"/>
        <w:jc w:val="center"/>
        <w:rPr>
          <w:b/>
          <w:sz w:val="44"/>
          <w:szCs w:val="44"/>
        </w:rPr>
      </w:pPr>
      <w:r>
        <w:rPr>
          <w:b/>
          <w:sz w:val="44"/>
          <w:szCs w:val="44"/>
        </w:rPr>
        <w:t xml:space="preserve"> </w:t>
      </w:r>
      <w:r w:rsidR="00CB7DF5">
        <w:rPr>
          <w:b/>
          <w:sz w:val="44"/>
          <w:szCs w:val="44"/>
        </w:rPr>
        <w:t xml:space="preserve">Summary of </w:t>
      </w:r>
      <w:r w:rsidR="00632193">
        <w:rPr>
          <w:b/>
          <w:sz w:val="44"/>
          <w:szCs w:val="44"/>
        </w:rPr>
        <w:t xml:space="preserve">College </w:t>
      </w:r>
      <w:r w:rsidR="00B7454F" w:rsidRPr="000D3F29">
        <w:rPr>
          <w:b/>
          <w:sz w:val="44"/>
          <w:szCs w:val="44"/>
        </w:rPr>
        <w:t>Enrolment</w:t>
      </w:r>
      <w:r w:rsidR="00632193">
        <w:rPr>
          <w:b/>
          <w:sz w:val="44"/>
          <w:szCs w:val="44"/>
        </w:rPr>
        <w:t xml:space="preserve"> (August</w:t>
      </w:r>
      <w:r>
        <w:rPr>
          <w:b/>
          <w:sz w:val="44"/>
          <w:szCs w:val="44"/>
        </w:rPr>
        <w:t xml:space="preserve"> 202</w:t>
      </w:r>
      <w:r w:rsidR="00193251">
        <w:rPr>
          <w:b/>
          <w:sz w:val="44"/>
          <w:szCs w:val="44"/>
        </w:rPr>
        <w:t>4</w:t>
      </w:r>
      <w:r w:rsidR="00632193">
        <w:rPr>
          <w:b/>
          <w:sz w:val="44"/>
          <w:szCs w:val="44"/>
        </w:rPr>
        <w:t>)</w:t>
      </w:r>
    </w:p>
    <w:p w14:paraId="241A2CD1" w14:textId="0C8BE2CF" w:rsidR="004A4BAF" w:rsidRDefault="003A7FE5" w:rsidP="007A482D">
      <w:pPr>
        <w:rPr>
          <w:sz w:val="24"/>
          <w:szCs w:val="24"/>
        </w:rPr>
      </w:pPr>
      <w:r w:rsidRPr="0A14E030">
        <w:rPr>
          <w:sz w:val="24"/>
          <w:szCs w:val="24"/>
        </w:rPr>
        <w:t xml:space="preserve">If you need careers advice after results </w:t>
      </w:r>
      <w:r w:rsidR="0D099083" w:rsidRPr="0A14E030">
        <w:rPr>
          <w:sz w:val="24"/>
          <w:szCs w:val="24"/>
        </w:rPr>
        <w:t>day,</w:t>
      </w:r>
      <w:r w:rsidRPr="0A14E030">
        <w:rPr>
          <w:sz w:val="24"/>
          <w:szCs w:val="24"/>
        </w:rPr>
        <w:t xml:space="preserve"> then email Miss Hill</w:t>
      </w:r>
      <w:r w:rsidR="006D014B">
        <w:rPr>
          <w:sz w:val="24"/>
          <w:szCs w:val="24"/>
        </w:rPr>
        <w:t xml:space="preserve"> or Tina Smith</w:t>
      </w:r>
      <w:r w:rsidRPr="0A14E030">
        <w:rPr>
          <w:sz w:val="24"/>
          <w:szCs w:val="24"/>
        </w:rPr>
        <w:t xml:space="preserve">: </w:t>
      </w:r>
      <w:r w:rsidR="006D014B">
        <w:t>enquiry@queensbridge.bham.sch.uk</w:t>
      </w:r>
    </w:p>
    <w:p w14:paraId="1B3616D5" w14:textId="47868A0A" w:rsidR="00416D70" w:rsidRPr="00416D70" w:rsidRDefault="00416D70" w:rsidP="00416D70">
      <w:r w:rsidRPr="0A14E030">
        <w:rPr>
          <w:sz w:val="24"/>
          <w:szCs w:val="24"/>
        </w:rPr>
        <w:t xml:space="preserve">When enrolling remember to take your results with you and ID </w:t>
      </w:r>
      <w:r w:rsidR="6359926E" w:rsidRPr="0A14E030">
        <w:rPr>
          <w:sz w:val="24"/>
          <w:szCs w:val="24"/>
        </w:rPr>
        <w:t>e.g.</w:t>
      </w:r>
      <w:r w:rsidRPr="0A14E030">
        <w:rPr>
          <w:sz w:val="24"/>
          <w:szCs w:val="24"/>
        </w:rPr>
        <w:t xml:space="preserve"> Passport, National Insurance card, Bank/Debit/Credit Card</w:t>
      </w:r>
      <w:r>
        <w:t xml:space="preserve">  </w:t>
      </w:r>
      <w:r w:rsidRPr="0A14E030">
        <w:rPr>
          <w:sz w:val="24"/>
          <w:szCs w:val="24"/>
        </w:rPr>
        <w:t xml:space="preserve"> </w:t>
      </w:r>
    </w:p>
    <w:p w14:paraId="0516B91B" w14:textId="77777777" w:rsidR="007A482D" w:rsidRPr="006D014B" w:rsidRDefault="007A482D" w:rsidP="007A482D">
      <w:pPr>
        <w:rPr>
          <w:sz w:val="24"/>
          <w:szCs w:val="24"/>
        </w:rPr>
      </w:pPr>
      <w:r w:rsidRPr="006D014B">
        <w:rPr>
          <w:b/>
          <w:sz w:val="24"/>
          <w:szCs w:val="24"/>
        </w:rPr>
        <w:t xml:space="preserve">Local Colleges </w:t>
      </w:r>
      <w:r w:rsidR="00C4471F" w:rsidRPr="006D014B">
        <w:rPr>
          <w:b/>
          <w:sz w:val="24"/>
          <w:szCs w:val="24"/>
        </w:rPr>
        <w:tab/>
      </w:r>
      <w:r w:rsidR="00C4471F" w:rsidRPr="006D014B">
        <w:rPr>
          <w:b/>
          <w:sz w:val="24"/>
          <w:szCs w:val="24"/>
        </w:rPr>
        <w:tab/>
      </w:r>
      <w:r w:rsidR="00C4471F" w:rsidRPr="006D014B">
        <w:rPr>
          <w:b/>
          <w:sz w:val="24"/>
          <w:szCs w:val="24"/>
        </w:rPr>
        <w:tab/>
      </w:r>
      <w:r w:rsidR="00C4471F" w:rsidRPr="006D014B">
        <w:rPr>
          <w:b/>
          <w:sz w:val="24"/>
          <w:szCs w:val="24"/>
        </w:rPr>
        <w:tab/>
      </w:r>
      <w:r w:rsidR="00C4471F" w:rsidRPr="006D014B">
        <w:rPr>
          <w:b/>
          <w:sz w:val="24"/>
          <w:szCs w:val="24"/>
        </w:rPr>
        <w:tab/>
      </w:r>
      <w:r w:rsidR="00C4471F" w:rsidRPr="006D014B">
        <w:rPr>
          <w:b/>
          <w:sz w:val="24"/>
          <w:szCs w:val="24"/>
        </w:rPr>
        <w:tab/>
      </w:r>
      <w:r w:rsidR="00C4471F" w:rsidRPr="006D014B">
        <w:rPr>
          <w:b/>
          <w:sz w:val="24"/>
          <w:szCs w:val="24"/>
        </w:rPr>
        <w:tab/>
      </w:r>
      <w:r w:rsidR="00C4471F" w:rsidRPr="006D014B">
        <w:rPr>
          <w:b/>
          <w:sz w:val="24"/>
          <w:szCs w:val="24"/>
        </w:rPr>
        <w:tab/>
      </w:r>
      <w:r w:rsidR="00C4471F" w:rsidRPr="006D014B">
        <w:rPr>
          <w:b/>
          <w:sz w:val="24"/>
          <w:szCs w:val="24"/>
        </w:rPr>
        <w:tab/>
      </w:r>
      <w:r w:rsidR="00C4471F" w:rsidRPr="006D014B">
        <w:rPr>
          <w:b/>
          <w:sz w:val="24"/>
          <w:szCs w:val="24"/>
        </w:rPr>
        <w:tab/>
      </w:r>
      <w:r w:rsidR="00C4471F" w:rsidRPr="006D014B">
        <w:rPr>
          <w:b/>
          <w:sz w:val="24"/>
          <w:szCs w:val="24"/>
        </w:rPr>
        <w:tab/>
      </w:r>
    </w:p>
    <w:tbl>
      <w:tblPr>
        <w:tblStyle w:val="TableGrid0"/>
        <w:tblW w:w="0" w:type="auto"/>
        <w:tblLook w:val="04A0" w:firstRow="1" w:lastRow="0" w:firstColumn="1" w:lastColumn="0" w:noHBand="0" w:noVBand="1"/>
      </w:tblPr>
      <w:tblGrid>
        <w:gridCol w:w="2554"/>
        <w:gridCol w:w="5129"/>
        <w:gridCol w:w="7683"/>
      </w:tblGrid>
      <w:tr w:rsidR="007A482D" w14:paraId="04EE877C" w14:textId="77777777" w:rsidTr="0A14E030">
        <w:tc>
          <w:tcPr>
            <w:tcW w:w="2492" w:type="dxa"/>
          </w:tcPr>
          <w:p w14:paraId="53C7FE79" w14:textId="77777777" w:rsidR="007A482D" w:rsidRPr="0099628C" w:rsidRDefault="0099628C" w:rsidP="0099628C">
            <w:pPr>
              <w:rPr>
                <w:b/>
              </w:rPr>
            </w:pPr>
            <w:r>
              <w:rPr>
                <w:noProof/>
                <w:lang w:eastAsia="en-GB"/>
              </w:rPr>
              <w:drawing>
                <wp:inline distT="0" distB="0" distL="0" distR="0" wp14:anchorId="08AD38DF" wp14:editId="786B7A9B">
                  <wp:extent cx="1375410" cy="4055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ESS.png"/>
                          <pic:cNvPicPr/>
                        </pic:nvPicPr>
                        <pic:blipFill>
                          <a:blip r:embed="rId10">
                            <a:extLst>
                              <a:ext uri="{28A0092B-C50C-407E-A947-70E740481C1C}">
                                <a14:useLocalDpi xmlns:a14="http://schemas.microsoft.com/office/drawing/2010/main" val="0"/>
                              </a:ext>
                            </a:extLst>
                          </a:blip>
                          <a:stretch>
                            <a:fillRect/>
                          </a:stretch>
                        </pic:blipFill>
                        <pic:spPr>
                          <a:xfrm>
                            <a:off x="0" y="0"/>
                            <a:ext cx="1393295" cy="410790"/>
                          </a:xfrm>
                          <a:prstGeom prst="rect">
                            <a:avLst/>
                          </a:prstGeom>
                        </pic:spPr>
                      </pic:pic>
                    </a:graphicData>
                  </a:graphic>
                </wp:inline>
              </w:drawing>
            </w:r>
          </w:p>
        </w:tc>
        <w:tc>
          <w:tcPr>
            <w:tcW w:w="5129" w:type="dxa"/>
          </w:tcPr>
          <w:p w14:paraId="3A7A549B" w14:textId="5936F383" w:rsidR="007A482D" w:rsidRPr="00FE42A2" w:rsidRDefault="0099628C" w:rsidP="0099628C">
            <w:r w:rsidRPr="0A14E030">
              <w:rPr>
                <w:b/>
                <w:bCs/>
              </w:rPr>
              <w:t>ACCESS:</w:t>
            </w:r>
            <w:r>
              <w:t xml:space="preserve"> </w:t>
            </w:r>
            <w:r w:rsidR="005F2112">
              <w:t>Applicants have been sent specific enrolment times and dates</w:t>
            </w:r>
            <w:r w:rsidR="00FE42A2">
              <w:t xml:space="preserve"> from 2</w:t>
            </w:r>
            <w:r w:rsidR="67688916">
              <w:t>3</w:t>
            </w:r>
            <w:r w:rsidR="00FE42A2">
              <w:t>/8/2</w:t>
            </w:r>
            <w:r w:rsidR="66FC1D31">
              <w:t>4</w:t>
            </w:r>
            <w:r w:rsidR="00FE42A2">
              <w:t>-</w:t>
            </w:r>
            <w:r w:rsidR="78C171FA">
              <w:t>30</w:t>
            </w:r>
            <w:r w:rsidR="00FE42A2">
              <w:t>/</w:t>
            </w:r>
            <w:r w:rsidR="741D4661">
              <w:t>8</w:t>
            </w:r>
            <w:r w:rsidR="00FE42A2">
              <w:t>/2</w:t>
            </w:r>
            <w:r w:rsidR="4FB0AC2D">
              <w:t>4.</w:t>
            </w:r>
          </w:p>
        </w:tc>
        <w:tc>
          <w:tcPr>
            <w:tcW w:w="7683" w:type="dxa"/>
          </w:tcPr>
          <w:p w14:paraId="6D1A6886" w14:textId="6500EAD2" w:rsidR="005F2112" w:rsidRDefault="00000000" w:rsidP="0099628C">
            <w:hyperlink r:id="rId11" w:history="1">
              <w:r w:rsidR="00FE42A2">
                <w:rPr>
                  <w:rStyle w:val="Hyperlink"/>
                </w:rPr>
                <w:t>Interviews and Enrolment - Access Creative</w:t>
              </w:r>
            </w:hyperlink>
          </w:p>
          <w:p w14:paraId="34A3A49A" w14:textId="18CA4468" w:rsidR="00107D04" w:rsidRPr="00107D04" w:rsidRDefault="00107D04" w:rsidP="0099628C">
            <w:pPr>
              <w:rPr>
                <w:sz w:val="20"/>
              </w:rPr>
            </w:pPr>
          </w:p>
        </w:tc>
      </w:tr>
      <w:tr w:rsidR="007A482D" w14:paraId="66C94CF7" w14:textId="77777777" w:rsidTr="0A14E030">
        <w:tc>
          <w:tcPr>
            <w:tcW w:w="2492" w:type="dxa"/>
          </w:tcPr>
          <w:p w14:paraId="4DD05ADD" w14:textId="77777777" w:rsidR="007A482D" w:rsidRPr="0099628C" w:rsidRDefault="0099628C" w:rsidP="0099628C">
            <w:pPr>
              <w:rPr>
                <w:b/>
              </w:rPr>
            </w:pPr>
            <w:r>
              <w:rPr>
                <w:noProof/>
                <w:lang w:eastAsia="en-GB"/>
              </w:rPr>
              <w:drawing>
                <wp:inline distT="0" distB="0" distL="0" distR="0" wp14:anchorId="4E4B83F8" wp14:editId="5242625E">
                  <wp:extent cx="1359535" cy="4850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E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6916" cy="491230"/>
                          </a:xfrm>
                          <a:prstGeom prst="rect">
                            <a:avLst/>
                          </a:prstGeom>
                        </pic:spPr>
                      </pic:pic>
                    </a:graphicData>
                  </a:graphic>
                </wp:inline>
              </w:drawing>
            </w:r>
          </w:p>
        </w:tc>
        <w:tc>
          <w:tcPr>
            <w:tcW w:w="5129" w:type="dxa"/>
          </w:tcPr>
          <w:p w14:paraId="4D3AC0AD" w14:textId="2EA1EAE3" w:rsidR="007A482D" w:rsidRDefault="0099628C" w:rsidP="0099628C">
            <w:r w:rsidRPr="0A14E030">
              <w:rPr>
                <w:b/>
                <w:bCs/>
              </w:rPr>
              <w:t>BMET:</w:t>
            </w:r>
            <w:r>
              <w:t xml:space="preserve"> Open Enrolment </w:t>
            </w:r>
            <w:r w:rsidR="00107D04">
              <w:t>2</w:t>
            </w:r>
            <w:r w:rsidR="6DE88C51">
              <w:t>2</w:t>
            </w:r>
            <w:r w:rsidR="00107D04">
              <w:t>/8</w:t>
            </w:r>
            <w:r w:rsidR="00D36E57">
              <w:t>/2</w:t>
            </w:r>
            <w:r w:rsidR="65C0D57C">
              <w:t>4</w:t>
            </w:r>
            <w:r w:rsidR="00107D04">
              <w:t>-</w:t>
            </w:r>
            <w:r w:rsidR="0090903B">
              <w:t xml:space="preserve"> 19</w:t>
            </w:r>
            <w:r w:rsidR="00107D04">
              <w:t>/9/2</w:t>
            </w:r>
            <w:r w:rsidR="7517CC51">
              <w:t>4</w:t>
            </w:r>
            <w:r>
              <w:t>.</w:t>
            </w:r>
          </w:p>
          <w:p w14:paraId="61FE985E" w14:textId="714E7BFD" w:rsidR="00FE42A2" w:rsidRPr="00FE42A2" w:rsidRDefault="0099628C" w:rsidP="0099628C">
            <w:r>
              <w:t xml:space="preserve">Call 0121 446- 4545 for further help or guidance  </w:t>
            </w:r>
          </w:p>
        </w:tc>
        <w:tc>
          <w:tcPr>
            <w:tcW w:w="7683" w:type="dxa"/>
          </w:tcPr>
          <w:p w14:paraId="4655DB42" w14:textId="4A310F5B" w:rsidR="00107D04" w:rsidRPr="0099628C" w:rsidRDefault="00000000" w:rsidP="0099628C">
            <w:pPr>
              <w:rPr>
                <w:b/>
              </w:rPr>
            </w:pPr>
            <w:hyperlink r:id="rId13" w:history="1">
              <w:r w:rsidR="009C3480">
                <w:rPr>
                  <w:rStyle w:val="Hyperlink"/>
                </w:rPr>
                <w:t xml:space="preserve">Summer Enrolment - Courses - </w:t>
              </w:r>
              <w:proofErr w:type="spellStart"/>
              <w:r w:rsidR="009C3480">
                <w:rPr>
                  <w:rStyle w:val="Hyperlink"/>
                </w:rPr>
                <w:t>BMet</w:t>
              </w:r>
              <w:proofErr w:type="spellEnd"/>
              <w:r w:rsidR="009C3480">
                <w:rPr>
                  <w:rStyle w:val="Hyperlink"/>
                </w:rPr>
                <w:t xml:space="preserve"> College</w:t>
              </w:r>
            </w:hyperlink>
          </w:p>
        </w:tc>
      </w:tr>
      <w:tr w:rsidR="007A482D" w14:paraId="31FC144F" w14:textId="77777777" w:rsidTr="0A14E030">
        <w:tc>
          <w:tcPr>
            <w:tcW w:w="2492" w:type="dxa"/>
          </w:tcPr>
          <w:p w14:paraId="539A7F57" w14:textId="77777777" w:rsidR="007A482D" w:rsidRPr="0099628C" w:rsidRDefault="0099628C" w:rsidP="0099628C">
            <w:pPr>
              <w:rPr>
                <w:b/>
              </w:rPr>
            </w:pPr>
            <w:r>
              <w:rPr>
                <w:noProof/>
                <w:lang w:eastAsia="en-GB"/>
              </w:rPr>
              <w:drawing>
                <wp:inline distT="0" distB="0" distL="0" distR="0" wp14:anchorId="5F474F10" wp14:editId="4DB104EF">
                  <wp:extent cx="1141590" cy="546735"/>
                  <wp:effectExtent l="0" t="0" r="0" b="0"/>
                  <wp:docPr id="1227" name="Picture 1227"/>
                  <wp:cNvGraphicFramePr/>
                  <a:graphic xmlns:a="http://schemas.openxmlformats.org/drawingml/2006/main">
                    <a:graphicData uri="http://schemas.openxmlformats.org/drawingml/2006/picture">
                      <pic:pic xmlns:pic="http://schemas.openxmlformats.org/drawingml/2006/picture">
                        <pic:nvPicPr>
                          <pic:cNvPr id="1227" name="Picture 1227"/>
                          <pic:cNvPicPr/>
                        </pic:nvPicPr>
                        <pic:blipFill>
                          <a:blip r:embed="rId14"/>
                          <a:stretch>
                            <a:fillRect/>
                          </a:stretch>
                        </pic:blipFill>
                        <pic:spPr>
                          <a:xfrm>
                            <a:off x="0" y="0"/>
                            <a:ext cx="1141590" cy="546735"/>
                          </a:xfrm>
                          <a:prstGeom prst="rect">
                            <a:avLst/>
                          </a:prstGeom>
                        </pic:spPr>
                      </pic:pic>
                    </a:graphicData>
                  </a:graphic>
                </wp:inline>
              </w:drawing>
            </w:r>
          </w:p>
        </w:tc>
        <w:tc>
          <w:tcPr>
            <w:tcW w:w="5129" w:type="dxa"/>
          </w:tcPr>
          <w:p w14:paraId="6913FDC0" w14:textId="36AE31FA" w:rsidR="0099628C" w:rsidRDefault="0099628C" w:rsidP="0099628C">
            <w:r w:rsidRPr="0A14E030">
              <w:rPr>
                <w:b/>
                <w:bCs/>
              </w:rPr>
              <w:t xml:space="preserve">BOA: </w:t>
            </w:r>
            <w:r w:rsidR="00D36E57">
              <w:t xml:space="preserve">Open enrolment </w:t>
            </w:r>
            <w:r w:rsidR="009C3480">
              <w:t>(</w:t>
            </w:r>
            <w:r w:rsidR="7F974F88">
              <w:t>Friday 23</w:t>
            </w:r>
            <w:r w:rsidR="7F974F88" w:rsidRPr="0A14E030">
              <w:rPr>
                <w:vertAlign w:val="superscript"/>
              </w:rPr>
              <w:t>rd</w:t>
            </w:r>
            <w:r w:rsidR="7F974F88">
              <w:t xml:space="preserve"> August 24</w:t>
            </w:r>
            <w:r w:rsidR="009C3480">
              <w:t>)</w:t>
            </w:r>
          </w:p>
          <w:p w14:paraId="3EFAA417" w14:textId="77777777" w:rsidR="007A482D" w:rsidRPr="0099628C" w:rsidRDefault="0099628C" w:rsidP="0099628C">
            <w:pPr>
              <w:rPr>
                <w:b/>
              </w:rPr>
            </w:pPr>
            <w:r>
              <w:t>Address: 1 Grosvenor Street. B47QD</w:t>
            </w:r>
          </w:p>
        </w:tc>
        <w:tc>
          <w:tcPr>
            <w:tcW w:w="7683" w:type="dxa"/>
          </w:tcPr>
          <w:p w14:paraId="3075CB11" w14:textId="04FC331B" w:rsidR="00D36E57" w:rsidRPr="0099628C" w:rsidRDefault="00000000" w:rsidP="0099628C">
            <w:pPr>
              <w:rPr>
                <w:b/>
              </w:rPr>
            </w:pPr>
            <w:hyperlink r:id="rId15" w:history="1">
              <w:r w:rsidR="00D36E57">
                <w:rPr>
                  <w:rStyle w:val="Hyperlink"/>
                </w:rPr>
                <w:t>BOA | Imagine Everything - Year 12 Enrolment (boa-academy.co.uk)</w:t>
              </w:r>
            </w:hyperlink>
          </w:p>
        </w:tc>
      </w:tr>
      <w:tr w:rsidR="007A482D" w14:paraId="6A9CE192" w14:textId="77777777" w:rsidTr="0A14E030">
        <w:tc>
          <w:tcPr>
            <w:tcW w:w="2492" w:type="dxa"/>
          </w:tcPr>
          <w:p w14:paraId="2EA3D8F7" w14:textId="77777777" w:rsidR="007A482D" w:rsidRPr="0099628C" w:rsidRDefault="0099628C" w:rsidP="0099628C">
            <w:pPr>
              <w:rPr>
                <w:b/>
              </w:rPr>
            </w:pPr>
            <w:r>
              <w:rPr>
                <w:noProof/>
                <w:lang w:eastAsia="en-GB"/>
              </w:rPr>
              <w:drawing>
                <wp:inline distT="0" distB="0" distL="0" distR="0" wp14:anchorId="1B1722C9" wp14:editId="619E4A51">
                  <wp:extent cx="1391478" cy="5086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dbury College.png"/>
                          <pic:cNvPicPr/>
                        </pic:nvPicPr>
                        <pic:blipFill>
                          <a:blip r:embed="rId16">
                            <a:extLst>
                              <a:ext uri="{28A0092B-C50C-407E-A947-70E740481C1C}">
                                <a14:useLocalDpi xmlns:a14="http://schemas.microsoft.com/office/drawing/2010/main" val="0"/>
                              </a:ext>
                            </a:extLst>
                          </a:blip>
                          <a:stretch>
                            <a:fillRect/>
                          </a:stretch>
                        </pic:blipFill>
                        <pic:spPr>
                          <a:xfrm>
                            <a:off x="0" y="0"/>
                            <a:ext cx="1432404" cy="523595"/>
                          </a:xfrm>
                          <a:prstGeom prst="rect">
                            <a:avLst/>
                          </a:prstGeom>
                        </pic:spPr>
                      </pic:pic>
                    </a:graphicData>
                  </a:graphic>
                </wp:inline>
              </w:drawing>
            </w:r>
          </w:p>
        </w:tc>
        <w:tc>
          <w:tcPr>
            <w:tcW w:w="5129" w:type="dxa"/>
          </w:tcPr>
          <w:p w14:paraId="5EC75365" w14:textId="78C11B70" w:rsidR="0099628C" w:rsidRDefault="0099628C" w:rsidP="0099628C">
            <w:r w:rsidRPr="0A14E030">
              <w:rPr>
                <w:b/>
                <w:bCs/>
              </w:rPr>
              <w:t>Cadbury College:</w:t>
            </w:r>
            <w:r>
              <w:t xml:space="preserve"> Enrolment </w:t>
            </w:r>
            <w:r w:rsidR="009C3480">
              <w:t>2</w:t>
            </w:r>
            <w:r w:rsidR="34E97F77">
              <w:t>2</w:t>
            </w:r>
            <w:r>
              <w:t>/8/2</w:t>
            </w:r>
            <w:r w:rsidR="3E716D8C">
              <w:t>4</w:t>
            </w:r>
            <w:r>
              <w:t>-</w:t>
            </w:r>
            <w:r w:rsidR="14D0E187">
              <w:t xml:space="preserve"> 7</w:t>
            </w:r>
            <w:r>
              <w:t>/9/2</w:t>
            </w:r>
            <w:r w:rsidR="32789E28">
              <w:t>4</w:t>
            </w:r>
            <w:r>
              <w:t>. Times vary – check website for details.</w:t>
            </w:r>
          </w:p>
          <w:p w14:paraId="1FD73777" w14:textId="77777777" w:rsidR="007A482D" w:rsidRPr="0099628C" w:rsidRDefault="007A482D" w:rsidP="0099628C">
            <w:pPr>
              <w:rPr>
                <w:b/>
              </w:rPr>
            </w:pPr>
          </w:p>
        </w:tc>
        <w:tc>
          <w:tcPr>
            <w:tcW w:w="7683" w:type="dxa"/>
          </w:tcPr>
          <w:p w14:paraId="1E7787AE" w14:textId="14128974" w:rsidR="0038070A" w:rsidRPr="0099628C" w:rsidRDefault="00000000" w:rsidP="0099628C">
            <w:pPr>
              <w:rPr>
                <w:b/>
              </w:rPr>
            </w:pPr>
            <w:hyperlink r:id="rId17" w:history="1">
              <w:r w:rsidR="0038070A">
                <w:rPr>
                  <w:rStyle w:val="Hyperlink"/>
                </w:rPr>
                <w:t>Cadbury College - Course Enrolment</w:t>
              </w:r>
            </w:hyperlink>
          </w:p>
        </w:tc>
      </w:tr>
      <w:tr w:rsidR="007A482D" w14:paraId="1D21A32E" w14:textId="77777777" w:rsidTr="0A14E030">
        <w:tc>
          <w:tcPr>
            <w:tcW w:w="2492" w:type="dxa"/>
          </w:tcPr>
          <w:p w14:paraId="1F868332" w14:textId="77777777" w:rsidR="007A482D" w:rsidRPr="0099628C" w:rsidRDefault="0099628C" w:rsidP="0099628C">
            <w:pPr>
              <w:rPr>
                <w:b/>
              </w:rPr>
            </w:pPr>
            <w:r>
              <w:rPr>
                <w:noProof/>
                <w:lang w:eastAsia="en-GB"/>
              </w:rPr>
              <w:drawing>
                <wp:inline distT="0" distB="0" distL="0" distR="0" wp14:anchorId="1095E257" wp14:editId="6118E012">
                  <wp:extent cx="1311910" cy="413468"/>
                  <wp:effectExtent l="0" t="0" r="254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lesowen Colle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0837" cy="419433"/>
                          </a:xfrm>
                          <a:prstGeom prst="rect">
                            <a:avLst/>
                          </a:prstGeom>
                        </pic:spPr>
                      </pic:pic>
                    </a:graphicData>
                  </a:graphic>
                </wp:inline>
              </w:drawing>
            </w:r>
          </w:p>
        </w:tc>
        <w:tc>
          <w:tcPr>
            <w:tcW w:w="5129" w:type="dxa"/>
          </w:tcPr>
          <w:p w14:paraId="0663D0E3" w14:textId="589BE785" w:rsidR="007A482D" w:rsidRDefault="0099628C" w:rsidP="0099628C">
            <w:r w:rsidRPr="0A14E030">
              <w:rPr>
                <w:b/>
                <w:bCs/>
              </w:rPr>
              <w:t>Halesowen College:</w:t>
            </w:r>
            <w:r>
              <w:t xml:space="preserve"> Enrolment starts </w:t>
            </w:r>
            <w:r w:rsidR="47896945">
              <w:t>22</w:t>
            </w:r>
            <w:r w:rsidR="0038070A">
              <w:t>/</w:t>
            </w:r>
            <w:r w:rsidR="7F2FD086">
              <w:t>8</w:t>
            </w:r>
            <w:r>
              <w:t>/2</w:t>
            </w:r>
            <w:r w:rsidR="73F2C01F">
              <w:t>4</w:t>
            </w:r>
          </w:p>
          <w:p w14:paraId="3E513F06" w14:textId="77777777" w:rsidR="0099628C" w:rsidRPr="0099628C" w:rsidRDefault="0099628C" w:rsidP="0099628C">
            <w:r>
              <w:rPr>
                <w:color w:val="002431"/>
              </w:rPr>
              <w:t xml:space="preserve">If you require further information, you can contact the Student HUB via email: </w:t>
            </w:r>
            <w:r>
              <w:rPr>
                <w:color w:val="337AB7"/>
                <w:u w:val="single" w:color="337AB7"/>
              </w:rPr>
              <w:t>admissions@halesowen.ac.uk</w:t>
            </w:r>
          </w:p>
        </w:tc>
        <w:tc>
          <w:tcPr>
            <w:tcW w:w="7683" w:type="dxa"/>
          </w:tcPr>
          <w:p w14:paraId="64D6BD1B" w14:textId="3F23B64C" w:rsidR="0038070A" w:rsidRPr="0099628C" w:rsidRDefault="00000000" w:rsidP="0099628C">
            <w:pPr>
              <w:rPr>
                <w:b/>
              </w:rPr>
            </w:pPr>
            <w:hyperlink r:id="rId19" w:history="1">
              <w:r w:rsidR="0038070A">
                <w:rPr>
                  <w:rStyle w:val="Hyperlink"/>
                </w:rPr>
                <w:t>Halesowen College</w:t>
              </w:r>
            </w:hyperlink>
          </w:p>
        </w:tc>
      </w:tr>
      <w:tr w:rsidR="007A482D" w14:paraId="39051154" w14:textId="77777777" w:rsidTr="0A14E030">
        <w:tc>
          <w:tcPr>
            <w:tcW w:w="2492" w:type="dxa"/>
          </w:tcPr>
          <w:p w14:paraId="2E7DE48B" w14:textId="77777777" w:rsidR="007A482D" w:rsidRPr="0099628C" w:rsidRDefault="0099628C" w:rsidP="0099628C">
            <w:pPr>
              <w:rPr>
                <w:b/>
              </w:rPr>
            </w:pPr>
            <w:r>
              <w:rPr>
                <w:noProof/>
                <w:lang w:eastAsia="en-GB"/>
              </w:rPr>
              <w:drawing>
                <wp:inline distT="0" distB="0" distL="0" distR="0" wp14:anchorId="125902C9" wp14:editId="7BCC903D">
                  <wp:extent cx="1247775" cy="531684"/>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W.png"/>
                          <pic:cNvPicPr/>
                        </pic:nvPicPr>
                        <pic:blipFill>
                          <a:blip r:embed="rId20">
                            <a:extLst>
                              <a:ext uri="{28A0092B-C50C-407E-A947-70E740481C1C}">
                                <a14:useLocalDpi xmlns:a14="http://schemas.microsoft.com/office/drawing/2010/main" val="0"/>
                              </a:ext>
                            </a:extLst>
                          </a:blip>
                          <a:stretch>
                            <a:fillRect/>
                          </a:stretch>
                        </pic:blipFill>
                        <pic:spPr>
                          <a:xfrm>
                            <a:off x="0" y="0"/>
                            <a:ext cx="1276809" cy="544055"/>
                          </a:xfrm>
                          <a:prstGeom prst="rect">
                            <a:avLst/>
                          </a:prstGeom>
                        </pic:spPr>
                      </pic:pic>
                    </a:graphicData>
                  </a:graphic>
                </wp:inline>
              </w:drawing>
            </w:r>
          </w:p>
        </w:tc>
        <w:tc>
          <w:tcPr>
            <w:tcW w:w="5129" w:type="dxa"/>
          </w:tcPr>
          <w:p w14:paraId="2EB57141" w14:textId="281A4DE4" w:rsidR="007A482D" w:rsidRPr="0099628C" w:rsidRDefault="0099628C" w:rsidP="0A14E030">
            <w:r w:rsidRPr="0A14E030">
              <w:rPr>
                <w:b/>
                <w:bCs/>
              </w:rPr>
              <w:t xml:space="preserve">Heart of Worcester College: </w:t>
            </w:r>
            <w:r>
              <w:t xml:space="preserve">Enrolment </w:t>
            </w:r>
            <w:r w:rsidR="00900461">
              <w:t>2</w:t>
            </w:r>
            <w:r w:rsidR="121BF087">
              <w:t>2</w:t>
            </w:r>
            <w:r w:rsidR="00900461">
              <w:t>/8/2</w:t>
            </w:r>
            <w:r w:rsidR="755DC5B3">
              <w:t>4</w:t>
            </w:r>
          </w:p>
        </w:tc>
        <w:tc>
          <w:tcPr>
            <w:tcW w:w="7683" w:type="dxa"/>
          </w:tcPr>
          <w:p w14:paraId="2F6D2F3E" w14:textId="3302FDDB" w:rsidR="00615C6C" w:rsidRDefault="00000000" w:rsidP="0099628C">
            <w:hyperlink r:id="rId21" w:history="1">
              <w:r w:rsidR="00615C6C">
                <w:rPr>
                  <w:rStyle w:val="Hyperlink"/>
                </w:rPr>
                <w:t>Enrolment | Heart of Worcestershire College (howcollege.ac.uk)</w:t>
              </w:r>
            </w:hyperlink>
          </w:p>
          <w:p w14:paraId="01C68C68" w14:textId="14D19C45" w:rsidR="007A482D" w:rsidRPr="0099628C" w:rsidRDefault="007A482D" w:rsidP="0099628C">
            <w:pPr>
              <w:rPr>
                <w:b/>
              </w:rPr>
            </w:pPr>
          </w:p>
        </w:tc>
      </w:tr>
      <w:tr w:rsidR="007A482D" w14:paraId="14167BDD" w14:textId="77777777" w:rsidTr="0A14E030">
        <w:trPr>
          <w:trHeight w:val="869"/>
        </w:trPr>
        <w:tc>
          <w:tcPr>
            <w:tcW w:w="2492" w:type="dxa"/>
          </w:tcPr>
          <w:p w14:paraId="1276890E" w14:textId="77777777" w:rsidR="007A482D" w:rsidRPr="0099628C" w:rsidRDefault="0099628C" w:rsidP="0099628C">
            <w:pPr>
              <w:rPr>
                <w:b/>
              </w:rPr>
            </w:pPr>
            <w:r>
              <w:rPr>
                <w:noProof/>
                <w:lang w:eastAsia="en-GB"/>
              </w:rPr>
              <w:drawing>
                <wp:inline distT="0" distB="0" distL="0" distR="0" wp14:anchorId="71C66F57" wp14:editId="64AA4E1F">
                  <wp:extent cx="1398905" cy="485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CC.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21596" cy="492898"/>
                          </a:xfrm>
                          <a:prstGeom prst="rect">
                            <a:avLst/>
                          </a:prstGeom>
                        </pic:spPr>
                      </pic:pic>
                    </a:graphicData>
                  </a:graphic>
                </wp:inline>
              </w:drawing>
            </w:r>
          </w:p>
        </w:tc>
        <w:tc>
          <w:tcPr>
            <w:tcW w:w="5129" w:type="dxa"/>
          </w:tcPr>
          <w:p w14:paraId="687497C7" w14:textId="3729FB72" w:rsidR="007A482D" w:rsidRPr="0099628C" w:rsidRDefault="0099628C" w:rsidP="0A14E030">
            <w:r w:rsidRPr="0A14E030">
              <w:rPr>
                <w:b/>
                <w:bCs/>
              </w:rPr>
              <w:t>Joseph Chamberlain College:</w:t>
            </w:r>
            <w:r>
              <w:t xml:space="preserve"> Enrol at college </w:t>
            </w:r>
            <w:r w:rsidR="00900461">
              <w:t xml:space="preserve">from </w:t>
            </w:r>
            <w:r>
              <w:t>2</w:t>
            </w:r>
            <w:r w:rsidR="114605EA">
              <w:t>2</w:t>
            </w:r>
            <w:r>
              <w:t>/8/2</w:t>
            </w:r>
            <w:r w:rsidR="610211FE">
              <w:t>4</w:t>
            </w:r>
            <w:r w:rsidR="5EA51251">
              <w:t xml:space="preserve"> or 23/8/24</w:t>
            </w:r>
          </w:p>
        </w:tc>
        <w:tc>
          <w:tcPr>
            <w:tcW w:w="7683" w:type="dxa"/>
          </w:tcPr>
          <w:p w14:paraId="5BEFA840" w14:textId="57C879F9" w:rsidR="006C33E2" w:rsidRPr="0099628C" w:rsidRDefault="00000000" w:rsidP="0099628C">
            <w:pPr>
              <w:rPr>
                <w:b/>
              </w:rPr>
            </w:pPr>
            <w:hyperlink r:id="rId23" w:history="1">
              <w:r w:rsidR="006C33E2">
                <w:rPr>
                  <w:rStyle w:val="Hyperlink"/>
                </w:rPr>
                <w:t>NSWD 24 – Joseph Chamberlain (jcc.ac.uk)</w:t>
              </w:r>
            </w:hyperlink>
          </w:p>
        </w:tc>
      </w:tr>
      <w:tr w:rsidR="007A482D" w14:paraId="59A0BB19" w14:textId="77777777" w:rsidTr="0A14E030">
        <w:tc>
          <w:tcPr>
            <w:tcW w:w="2492" w:type="dxa"/>
          </w:tcPr>
          <w:p w14:paraId="3D9A943E" w14:textId="77777777" w:rsidR="007A482D" w:rsidRPr="0099628C" w:rsidRDefault="0099628C" w:rsidP="0099628C">
            <w:pPr>
              <w:rPr>
                <w:b/>
              </w:rPr>
            </w:pPr>
            <w:r>
              <w:rPr>
                <w:noProof/>
                <w:lang w:eastAsia="en-GB"/>
              </w:rPr>
              <w:drawing>
                <wp:inline distT="0" distB="0" distL="0" distR="0" wp14:anchorId="7483DC4A" wp14:editId="01A70BB5">
                  <wp:extent cx="1371600" cy="63137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474" name="Picture 1474"/>
                          <pic:cNvPicPr/>
                        </pic:nvPicPr>
                        <pic:blipFill>
                          <a:blip r:embed="rId24"/>
                          <a:stretch>
                            <a:fillRect/>
                          </a:stretch>
                        </pic:blipFill>
                        <pic:spPr>
                          <a:xfrm>
                            <a:off x="0" y="0"/>
                            <a:ext cx="1426528" cy="656655"/>
                          </a:xfrm>
                          <a:prstGeom prst="rect">
                            <a:avLst/>
                          </a:prstGeom>
                        </pic:spPr>
                      </pic:pic>
                    </a:graphicData>
                  </a:graphic>
                </wp:inline>
              </w:drawing>
            </w:r>
          </w:p>
        </w:tc>
        <w:tc>
          <w:tcPr>
            <w:tcW w:w="5129" w:type="dxa"/>
          </w:tcPr>
          <w:p w14:paraId="6E35E8E2" w14:textId="25C467C1" w:rsidR="0099628C" w:rsidRDefault="0099628C" w:rsidP="0099628C">
            <w:r w:rsidRPr="0A14E030">
              <w:rPr>
                <w:b/>
                <w:bCs/>
              </w:rPr>
              <w:t xml:space="preserve">Sandwell College: </w:t>
            </w:r>
            <w:r>
              <w:t>Enrolment</w:t>
            </w:r>
            <w:r w:rsidR="00900461">
              <w:t xml:space="preserve"> from</w:t>
            </w:r>
            <w:r>
              <w:t xml:space="preserve"> </w:t>
            </w:r>
            <w:r w:rsidR="00E5659C">
              <w:t>2</w:t>
            </w:r>
            <w:r w:rsidR="3144CD76">
              <w:t>2</w:t>
            </w:r>
            <w:r>
              <w:t>/8/</w:t>
            </w:r>
            <w:r w:rsidR="5FDA79F9">
              <w:t xml:space="preserve">24 - 7/9/24, check </w:t>
            </w:r>
            <w:r>
              <w:t>website for details.</w:t>
            </w:r>
          </w:p>
          <w:p w14:paraId="2534288E" w14:textId="77777777" w:rsidR="007A482D" w:rsidRPr="0099628C" w:rsidRDefault="007A482D" w:rsidP="0099628C">
            <w:pPr>
              <w:rPr>
                <w:b/>
              </w:rPr>
            </w:pPr>
          </w:p>
        </w:tc>
        <w:tc>
          <w:tcPr>
            <w:tcW w:w="7683" w:type="dxa"/>
          </w:tcPr>
          <w:p w14:paraId="7034C972" w14:textId="1F61B2E0" w:rsidR="00E5659C" w:rsidRDefault="00000000" w:rsidP="0099628C">
            <w:hyperlink r:id="rId25" w:history="1">
              <w:r w:rsidR="006C33E2" w:rsidRPr="00613334">
                <w:rPr>
                  <w:rStyle w:val="Hyperlink"/>
                </w:rPr>
                <w:t>https://enrol.sandwell.ac.uk/</w:t>
              </w:r>
            </w:hyperlink>
          </w:p>
          <w:p w14:paraId="3B04DAF8" w14:textId="77777777" w:rsidR="006C33E2" w:rsidRDefault="006C33E2" w:rsidP="0099628C"/>
          <w:p w14:paraId="12837EB6" w14:textId="22419CBC" w:rsidR="00900461" w:rsidRPr="0099628C" w:rsidRDefault="00900461" w:rsidP="0099628C">
            <w:pPr>
              <w:rPr>
                <w:b/>
              </w:rPr>
            </w:pPr>
          </w:p>
        </w:tc>
      </w:tr>
      <w:tr w:rsidR="0099628C" w:rsidRPr="0099628C" w14:paraId="49DC8F40" w14:textId="77777777" w:rsidTr="0A14E030">
        <w:tc>
          <w:tcPr>
            <w:tcW w:w="2492" w:type="dxa"/>
          </w:tcPr>
          <w:p w14:paraId="063683A7" w14:textId="77777777" w:rsidR="0099628C" w:rsidRPr="0099628C" w:rsidRDefault="0099628C" w:rsidP="000B5C94">
            <w:pPr>
              <w:rPr>
                <w:b/>
              </w:rPr>
            </w:pPr>
            <w:r>
              <w:rPr>
                <w:noProof/>
                <w:lang w:eastAsia="en-GB"/>
              </w:rPr>
              <w:drawing>
                <wp:inline distT="0" distB="0" distL="0" distR="0" wp14:anchorId="0078C5F2" wp14:editId="344E8851">
                  <wp:extent cx="1358567" cy="5829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lihull College.png"/>
                          <pic:cNvPicPr/>
                        </pic:nvPicPr>
                        <pic:blipFill>
                          <a:blip r:embed="rId26">
                            <a:extLst>
                              <a:ext uri="{28A0092B-C50C-407E-A947-70E740481C1C}">
                                <a14:useLocalDpi xmlns:a14="http://schemas.microsoft.com/office/drawing/2010/main" val="0"/>
                              </a:ext>
                            </a:extLst>
                          </a:blip>
                          <a:stretch>
                            <a:fillRect/>
                          </a:stretch>
                        </pic:blipFill>
                        <pic:spPr>
                          <a:xfrm>
                            <a:off x="0" y="0"/>
                            <a:ext cx="1384653" cy="594123"/>
                          </a:xfrm>
                          <a:prstGeom prst="rect">
                            <a:avLst/>
                          </a:prstGeom>
                        </pic:spPr>
                      </pic:pic>
                    </a:graphicData>
                  </a:graphic>
                </wp:inline>
              </w:drawing>
            </w:r>
          </w:p>
        </w:tc>
        <w:tc>
          <w:tcPr>
            <w:tcW w:w="5129" w:type="dxa"/>
          </w:tcPr>
          <w:p w14:paraId="746561C6" w14:textId="3D4D4EB9" w:rsidR="0099628C" w:rsidRDefault="0099628C" w:rsidP="0A14E030">
            <w:pPr>
              <w:rPr>
                <w:color w:val="333333"/>
                <w:shd w:val="clear" w:color="auto" w:fill="FFFFFF"/>
              </w:rPr>
            </w:pPr>
            <w:r w:rsidRPr="0A14E030">
              <w:rPr>
                <w:b/>
                <w:bCs/>
              </w:rPr>
              <w:t>Solihull College:</w:t>
            </w:r>
            <w:r w:rsidRPr="0A14E030">
              <w:t xml:space="preserve"> </w:t>
            </w:r>
            <w:r w:rsidRPr="0A14E030">
              <w:rPr>
                <w:color w:val="333333"/>
                <w:shd w:val="clear" w:color="auto" w:fill="FFFFFF"/>
              </w:rPr>
              <w:t xml:space="preserve">Enrolment </w:t>
            </w:r>
            <w:r w:rsidR="005F2112" w:rsidRPr="0A14E030">
              <w:rPr>
                <w:color w:val="333333"/>
                <w:shd w:val="clear" w:color="auto" w:fill="FFFFFF"/>
              </w:rPr>
              <w:t>2</w:t>
            </w:r>
            <w:r w:rsidR="322B20DF" w:rsidRPr="0A14E030">
              <w:rPr>
                <w:color w:val="333333"/>
                <w:shd w:val="clear" w:color="auto" w:fill="FFFFFF"/>
              </w:rPr>
              <w:t>3</w:t>
            </w:r>
            <w:r w:rsidR="005F2112" w:rsidRPr="0A14E030">
              <w:rPr>
                <w:color w:val="333333"/>
                <w:shd w:val="clear" w:color="auto" w:fill="FFFFFF"/>
              </w:rPr>
              <w:t>.8.2</w:t>
            </w:r>
            <w:r w:rsidR="73B273AA" w:rsidRPr="0A14E030">
              <w:rPr>
                <w:color w:val="333333"/>
                <w:shd w:val="clear" w:color="auto" w:fill="FFFFFF"/>
              </w:rPr>
              <w:t>4</w:t>
            </w:r>
            <w:r w:rsidR="083A8C8F" w:rsidRPr="0A14E030">
              <w:rPr>
                <w:color w:val="333333"/>
                <w:shd w:val="clear" w:color="auto" w:fill="FFFFFF"/>
              </w:rPr>
              <w:t xml:space="preserve"> - 30.9.24 </w:t>
            </w:r>
            <w:r w:rsidRPr="0A14E030">
              <w:rPr>
                <w:color w:val="333333"/>
                <w:shd w:val="clear" w:color="auto" w:fill="FFFFFF"/>
              </w:rPr>
              <w:t xml:space="preserve"> </w:t>
            </w:r>
          </w:p>
          <w:p w14:paraId="7064ED66" w14:textId="77777777" w:rsidR="0099628C" w:rsidRDefault="0099628C" w:rsidP="000B5C94">
            <w:r>
              <w:t xml:space="preserve">Main college number 0121 7000. </w:t>
            </w:r>
          </w:p>
          <w:p w14:paraId="6AF467A6" w14:textId="6319784C" w:rsidR="0099628C" w:rsidRDefault="0099628C" w:rsidP="000B5C94">
            <w:pPr>
              <w:rPr>
                <w:u w:val="single" w:color="000000"/>
              </w:rPr>
            </w:pPr>
            <w:r>
              <w:t xml:space="preserve">Woodland </w:t>
            </w:r>
            <w:r w:rsidR="4A7C9D8D">
              <w:t>Campus:</w:t>
            </w:r>
            <w:r>
              <w:t xml:space="preserve"> </w:t>
            </w:r>
            <w:r w:rsidRPr="0A14E030">
              <w:rPr>
                <w:u w:val="single"/>
              </w:rPr>
              <w:t>0121 678 7391</w:t>
            </w:r>
          </w:p>
          <w:p w14:paraId="3D39466A" w14:textId="77777777" w:rsidR="0099628C" w:rsidRPr="0099628C" w:rsidRDefault="0099628C" w:rsidP="000B5C94">
            <w:pPr>
              <w:rPr>
                <w:b/>
              </w:rPr>
            </w:pPr>
            <w:r>
              <w:rPr>
                <w:rFonts w:ascii="Calibri" w:hAnsi="Calibri" w:cs="Calibri"/>
              </w:rPr>
              <w:t xml:space="preserve">Or </w:t>
            </w:r>
            <w:r w:rsidRPr="00FD6418">
              <w:rPr>
                <w:rFonts w:cstheme="minorHAnsi"/>
              </w:rPr>
              <w:t>email: admissions@solihull.ac.uk</w:t>
            </w:r>
          </w:p>
        </w:tc>
        <w:tc>
          <w:tcPr>
            <w:tcW w:w="7683" w:type="dxa"/>
          </w:tcPr>
          <w:p w14:paraId="291E18E7" w14:textId="4AB29896" w:rsidR="00677155" w:rsidRDefault="00000000" w:rsidP="000B5C94">
            <w:hyperlink r:id="rId27" w:history="1">
              <w:r w:rsidR="00677155">
                <w:rPr>
                  <w:rStyle w:val="Hyperlink"/>
                </w:rPr>
                <w:t>How to Enrol | Solihull College &amp; University Centre</w:t>
              </w:r>
            </w:hyperlink>
          </w:p>
          <w:p w14:paraId="6B4366FF" w14:textId="77777777" w:rsidR="00677155" w:rsidRDefault="00677155" w:rsidP="000B5C94"/>
          <w:p w14:paraId="594F14C4" w14:textId="40949DCA" w:rsidR="0099628C" w:rsidRPr="0099628C" w:rsidRDefault="0099628C" w:rsidP="000B5C94">
            <w:pPr>
              <w:rPr>
                <w:b/>
              </w:rPr>
            </w:pPr>
          </w:p>
        </w:tc>
      </w:tr>
      <w:tr w:rsidR="0099628C" w:rsidRPr="0099628C" w14:paraId="1D324059" w14:textId="77777777" w:rsidTr="0A14E030">
        <w:tc>
          <w:tcPr>
            <w:tcW w:w="2492" w:type="dxa"/>
          </w:tcPr>
          <w:p w14:paraId="2D70613E" w14:textId="77777777" w:rsidR="0099628C" w:rsidRPr="0099628C" w:rsidRDefault="0099628C" w:rsidP="000B5C94">
            <w:pPr>
              <w:rPr>
                <w:b/>
              </w:rPr>
            </w:pPr>
            <w:r>
              <w:rPr>
                <w:noProof/>
                <w:lang w:eastAsia="en-GB"/>
              </w:rPr>
              <w:lastRenderedPageBreak/>
              <w:drawing>
                <wp:inline distT="0" distB="0" distL="0" distR="0" wp14:anchorId="43D061A1" wp14:editId="2C3E32A5">
                  <wp:extent cx="1375410" cy="580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FC.png"/>
                          <pic:cNvPicPr/>
                        </pic:nvPicPr>
                        <pic:blipFill>
                          <a:blip r:embed="rId28">
                            <a:extLst>
                              <a:ext uri="{28A0092B-C50C-407E-A947-70E740481C1C}">
                                <a14:useLocalDpi xmlns:a14="http://schemas.microsoft.com/office/drawing/2010/main" val="0"/>
                              </a:ext>
                            </a:extLst>
                          </a:blip>
                          <a:stretch>
                            <a:fillRect/>
                          </a:stretch>
                        </pic:blipFill>
                        <pic:spPr>
                          <a:xfrm>
                            <a:off x="0" y="0"/>
                            <a:ext cx="1385870" cy="584859"/>
                          </a:xfrm>
                          <a:prstGeom prst="rect">
                            <a:avLst/>
                          </a:prstGeom>
                        </pic:spPr>
                      </pic:pic>
                    </a:graphicData>
                  </a:graphic>
                </wp:inline>
              </w:drawing>
            </w:r>
          </w:p>
        </w:tc>
        <w:tc>
          <w:tcPr>
            <w:tcW w:w="5129" w:type="dxa"/>
          </w:tcPr>
          <w:p w14:paraId="4B4F5CF1" w14:textId="6C2AA550" w:rsidR="0099628C" w:rsidRPr="0099628C" w:rsidRDefault="0099628C" w:rsidP="0A14E030">
            <w:pPr>
              <w:rPr>
                <w:b/>
                <w:bCs/>
              </w:rPr>
            </w:pPr>
            <w:r w:rsidRPr="0A14E030">
              <w:rPr>
                <w:b/>
                <w:bCs/>
              </w:rPr>
              <w:t>Solihull Sixth Form College:</w:t>
            </w:r>
            <w:r>
              <w:t xml:space="preserve"> Enrolment </w:t>
            </w:r>
            <w:r w:rsidR="077BF56B">
              <w:t>2</w:t>
            </w:r>
            <w:r w:rsidR="6E0F669B">
              <w:t>8</w:t>
            </w:r>
            <w:r w:rsidR="00F936FC">
              <w:t>/8/2</w:t>
            </w:r>
            <w:r w:rsidR="3EDC08DB">
              <w:t>4</w:t>
            </w:r>
            <w:r w:rsidR="00F936FC">
              <w:t>-</w:t>
            </w:r>
            <w:r w:rsidR="61C4CE56">
              <w:t>2</w:t>
            </w:r>
            <w:r w:rsidR="383592BF">
              <w:t>9</w:t>
            </w:r>
            <w:r w:rsidR="009909D3">
              <w:t>/8/2</w:t>
            </w:r>
            <w:r w:rsidR="7C91DBCA">
              <w:t>4</w:t>
            </w:r>
            <w:r w:rsidR="00F936FC">
              <w:t>. Need to book an appointment</w:t>
            </w:r>
            <w:r w:rsidR="67745DBE">
              <w:t xml:space="preserve"> on 22/08/24. </w:t>
            </w:r>
          </w:p>
        </w:tc>
        <w:tc>
          <w:tcPr>
            <w:tcW w:w="7683" w:type="dxa"/>
          </w:tcPr>
          <w:p w14:paraId="7B80B0D3" w14:textId="0E9A54E0" w:rsidR="009909D3" w:rsidRPr="0099628C" w:rsidRDefault="00000000" w:rsidP="000B5C94">
            <w:hyperlink r:id="rId29">
              <w:r w:rsidR="0E17593C" w:rsidRPr="0A14E030">
                <w:rPr>
                  <w:rStyle w:val="Hyperlink"/>
                </w:rPr>
                <w:t>https://www.solihullsfc.ac.uk/applying/enrolment-2024/</w:t>
              </w:r>
            </w:hyperlink>
          </w:p>
          <w:p w14:paraId="3EAD6616" w14:textId="1ABD3C79" w:rsidR="009909D3" w:rsidRPr="0099628C" w:rsidRDefault="009909D3" w:rsidP="0A14E030"/>
        </w:tc>
      </w:tr>
      <w:tr w:rsidR="0099628C" w:rsidRPr="0099628C" w14:paraId="1853CAD2" w14:textId="77777777" w:rsidTr="0A14E030">
        <w:tc>
          <w:tcPr>
            <w:tcW w:w="2492" w:type="dxa"/>
          </w:tcPr>
          <w:p w14:paraId="2BDB4E74" w14:textId="77777777" w:rsidR="0099628C" w:rsidRPr="0099628C" w:rsidRDefault="0099628C" w:rsidP="000B5C94">
            <w:pPr>
              <w:rPr>
                <w:b/>
              </w:rPr>
            </w:pPr>
            <w:r>
              <w:rPr>
                <w:noProof/>
                <w:lang w:eastAsia="en-GB"/>
              </w:rPr>
              <w:drawing>
                <wp:inline distT="0" distB="0" distL="0" distR="0" wp14:anchorId="6929BB4E" wp14:editId="0103979A">
                  <wp:extent cx="1391284" cy="508883"/>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CB.png"/>
                          <pic:cNvPicPr/>
                        </pic:nvPicPr>
                        <pic:blipFill>
                          <a:blip r:embed="rId30">
                            <a:extLst>
                              <a:ext uri="{28A0092B-C50C-407E-A947-70E740481C1C}">
                                <a14:useLocalDpi xmlns:a14="http://schemas.microsoft.com/office/drawing/2010/main" val="0"/>
                              </a:ext>
                            </a:extLst>
                          </a:blip>
                          <a:stretch>
                            <a:fillRect/>
                          </a:stretch>
                        </pic:blipFill>
                        <pic:spPr>
                          <a:xfrm>
                            <a:off x="0" y="0"/>
                            <a:ext cx="1410459" cy="515896"/>
                          </a:xfrm>
                          <a:prstGeom prst="rect">
                            <a:avLst/>
                          </a:prstGeom>
                        </pic:spPr>
                      </pic:pic>
                    </a:graphicData>
                  </a:graphic>
                </wp:inline>
              </w:drawing>
            </w:r>
          </w:p>
        </w:tc>
        <w:tc>
          <w:tcPr>
            <w:tcW w:w="5129" w:type="dxa"/>
          </w:tcPr>
          <w:p w14:paraId="175D93DB" w14:textId="2B10631F" w:rsidR="0099628C" w:rsidRDefault="0099628C" w:rsidP="0099628C">
            <w:pPr>
              <w:ind w:left="2880" w:hanging="2880"/>
              <w:jc w:val="both"/>
            </w:pPr>
            <w:r w:rsidRPr="0A14E030">
              <w:rPr>
                <w:b/>
                <w:bCs/>
              </w:rPr>
              <w:t>South &amp; City College:</w:t>
            </w:r>
            <w:r>
              <w:t xml:space="preserve"> Enrol</w:t>
            </w:r>
            <w:r w:rsidR="00F936FC">
              <w:t xml:space="preserve">ment </w:t>
            </w:r>
            <w:r w:rsidR="00CD484B">
              <w:t>2</w:t>
            </w:r>
            <w:r w:rsidR="40DD1598">
              <w:t>2</w:t>
            </w:r>
            <w:r w:rsidR="00CD484B">
              <w:t>/8/2</w:t>
            </w:r>
            <w:r w:rsidR="51F0E2E1">
              <w:t>4</w:t>
            </w:r>
            <w:r w:rsidR="00CD484B">
              <w:t>-</w:t>
            </w:r>
            <w:r w:rsidR="09A67B8E">
              <w:t>31/8</w:t>
            </w:r>
            <w:r w:rsidR="00CD484B">
              <w:t>/2</w:t>
            </w:r>
            <w:r w:rsidR="19E7FA69">
              <w:t>4</w:t>
            </w:r>
            <w:r>
              <w:t xml:space="preserve">. </w:t>
            </w:r>
          </w:p>
          <w:p w14:paraId="7BFDF89E" w14:textId="7487D0FC" w:rsidR="0099628C" w:rsidRDefault="0099628C" w:rsidP="0099628C">
            <w:pPr>
              <w:ind w:left="2880" w:hanging="2880"/>
              <w:jc w:val="both"/>
            </w:pPr>
            <w:r>
              <w:t xml:space="preserve">For queries about the enrolment process?  Call 0121 </w:t>
            </w:r>
          </w:p>
          <w:p w14:paraId="5937D137" w14:textId="77777777" w:rsidR="0099628C" w:rsidRPr="0099628C" w:rsidRDefault="0099628C" w:rsidP="0099628C">
            <w:pPr>
              <w:ind w:left="2880" w:hanging="2880"/>
              <w:jc w:val="both"/>
            </w:pPr>
            <w:r>
              <w:t>694 5000</w:t>
            </w:r>
          </w:p>
        </w:tc>
        <w:tc>
          <w:tcPr>
            <w:tcW w:w="7683" w:type="dxa"/>
          </w:tcPr>
          <w:p w14:paraId="3EBA74C5" w14:textId="05A1AC71" w:rsidR="0099628C" w:rsidRPr="0099628C" w:rsidRDefault="00000000" w:rsidP="0A14E030">
            <w:pPr>
              <w:rPr>
                <w:b/>
                <w:bCs/>
              </w:rPr>
            </w:pPr>
            <w:hyperlink r:id="rId31">
              <w:r w:rsidR="2B43F7A0" w:rsidRPr="0A14E030">
                <w:rPr>
                  <w:rStyle w:val="Hyperlink"/>
                  <w:b/>
                  <w:bCs/>
                </w:rPr>
                <w:t>https://www.sccb.ac.uk/event/4664/</w:t>
              </w:r>
            </w:hyperlink>
          </w:p>
          <w:p w14:paraId="440F4195" w14:textId="0336B43C" w:rsidR="0099628C" w:rsidRPr="0099628C" w:rsidRDefault="0099628C" w:rsidP="0A14E030">
            <w:pPr>
              <w:rPr>
                <w:b/>
                <w:bCs/>
              </w:rPr>
            </w:pPr>
          </w:p>
        </w:tc>
      </w:tr>
      <w:tr w:rsidR="0099628C" w:rsidRPr="0099628C" w14:paraId="41251C6E" w14:textId="77777777" w:rsidTr="0A14E030">
        <w:tc>
          <w:tcPr>
            <w:tcW w:w="2492" w:type="dxa"/>
          </w:tcPr>
          <w:p w14:paraId="61989E06" w14:textId="77777777" w:rsidR="0099628C" w:rsidRPr="0099628C" w:rsidRDefault="0099628C" w:rsidP="000B5C94">
            <w:pPr>
              <w:rPr>
                <w:b/>
              </w:rPr>
            </w:pPr>
            <w:r>
              <w:rPr>
                <w:noProof/>
                <w:lang w:eastAsia="en-GB"/>
              </w:rPr>
              <w:drawing>
                <wp:inline distT="0" distB="0" distL="0" distR="0" wp14:anchorId="01DB9084" wp14:editId="5F43D9D1">
                  <wp:extent cx="1485011" cy="676275"/>
                  <wp:effectExtent l="0" t="0" r="0" b="0"/>
                  <wp:docPr id="1884" name="Picture 1884"/>
                  <wp:cNvGraphicFramePr/>
                  <a:graphic xmlns:a="http://schemas.openxmlformats.org/drawingml/2006/main">
                    <a:graphicData uri="http://schemas.openxmlformats.org/drawingml/2006/picture">
                      <pic:pic xmlns:pic="http://schemas.openxmlformats.org/drawingml/2006/picture">
                        <pic:nvPicPr>
                          <pic:cNvPr id="1884" name="Picture 1884"/>
                          <pic:cNvPicPr/>
                        </pic:nvPicPr>
                        <pic:blipFill>
                          <a:blip r:embed="rId32"/>
                          <a:stretch>
                            <a:fillRect/>
                          </a:stretch>
                        </pic:blipFill>
                        <pic:spPr>
                          <a:xfrm>
                            <a:off x="0" y="0"/>
                            <a:ext cx="1485011" cy="676275"/>
                          </a:xfrm>
                          <a:prstGeom prst="rect">
                            <a:avLst/>
                          </a:prstGeom>
                        </pic:spPr>
                      </pic:pic>
                    </a:graphicData>
                  </a:graphic>
                </wp:inline>
              </w:drawing>
            </w:r>
          </w:p>
        </w:tc>
        <w:tc>
          <w:tcPr>
            <w:tcW w:w="5129" w:type="dxa"/>
          </w:tcPr>
          <w:p w14:paraId="36F32DD0" w14:textId="4BB4A0BE" w:rsidR="0099628C" w:rsidRPr="0099628C" w:rsidRDefault="0099628C" w:rsidP="0A14E030">
            <w:r w:rsidRPr="0A14E030">
              <w:rPr>
                <w:b/>
                <w:bCs/>
              </w:rPr>
              <w:t xml:space="preserve">UCB: </w:t>
            </w:r>
            <w:r>
              <w:t>Online enrolment</w:t>
            </w:r>
            <w:r w:rsidR="002262C5">
              <w:t xml:space="preserve"> 2</w:t>
            </w:r>
            <w:r w:rsidR="07201085">
              <w:t>2</w:t>
            </w:r>
            <w:r w:rsidR="002262C5">
              <w:t>/8/2</w:t>
            </w:r>
            <w:r w:rsidR="001FE66D">
              <w:t>4</w:t>
            </w:r>
            <w:r w:rsidR="002262C5">
              <w:t>-</w:t>
            </w:r>
            <w:r w:rsidR="024F9109">
              <w:t xml:space="preserve"> </w:t>
            </w:r>
            <w:r w:rsidR="14EE7734">
              <w:t>24</w:t>
            </w:r>
            <w:r w:rsidR="024F9109">
              <w:t>/8</w:t>
            </w:r>
            <w:r w:rsidR="002262C5">
              <w:t>/2</w:t>
            </w:r>
            <w:r w:rsidR="4656F108">
              <w:t>4</w:t>
            </w:r>
            <w:r w:rsidR="6B4A07C8">
              <w:t xml:space="preserve"> </w:t>
            </w:r>
            <w:r w:rsidR="37944FB5">
              <w:t>and 28/08/24 - 30/8/24.</w:t>
            </w:r>
          </w:p>
        </w:tc>
        <w:tc>
          <w:tcPr>
            <w:tcW w:w="7683" w:type="dxa"/>
          </w:tcPr>
          <w:p w14:paraId="2A31520A" w14:textId="77777777" w:rsidR="0099628C" w:rsidRPr="0099628C" w:rsidRDefault="00000000" w:rsidP="000B5C94">
            <w:pPr>
              <w:rPr>
                <w:b/>
              </w:rPr>
            </w:pPr>
            <w:hyperlink r:id="rId33">
              <w:r w:rsidR="0099628C">
                <w:rPr>
                  <w:color w:val="0563C1"/>
                  <w:u w:val="single" w:color="0563C1"/>
                </w:rPr>
                <w:t xml:space="preserve">New college students </w:t>
              </w:r>
            </w:hyperlink>
            <w:hyperlink r:id="rId34">
              <w:r w:rsidR="0099628C">
                <w:rPr>
                  <w:color w:val="0563C1"/>
                  <w:u w:val="single" w:color="0563C1"/>
                </w:rPr>
                <w:t xml:space="preserve">- </w:t>
              </w:r>
            </w:hyperlink>
            <w:hyperlink r:id="rId35">
              <w:r w:rsidR="0099628C">
                <w:rPr>
                  <w:color w:val="0563C1"/>
                  <w:u w:val="single" w:color="0563C1"/>
                </w:rPr>
                <w:t>University College</w:t>
              </w:r>
            </w:hyperlink>
            <w:hyperlink r:id="rId36">
              <w:r w:rsidR="0099628C">
                <w:rPr>
                  <w:color w:val="0563C1"/>
                </w:rPr>
                <w:t xml:space="preserve"> </w:t>
              </w:r>
            </w:hyperlink>
            <w:hyperlink r:id="rId37">
              <w:r w:rsidR="0099628C">
                <w:rPr>
                  <w:color w:val="0563C1"/>
                  <w:u w:val="single" w:color="0563C1"/>
                </w:rPr>
                <w:t>Birmingham (ucb.ac.uk)</w:t>
              </w:r>
            </w:hyperlink>
            <w:hyperlink r:id="rId38">
              <w:r w:rsidR="0099628C">
                <w:t xml:space="preserve"> </w:t>
              </w:r>
            </w:hyperlink>
          </w:p>
        </w:tc>
      </w:tr>
      <w:tr w:rsidR="0099628C" w:rsidRPr="0099628C" w14:paraId="557CDECC" w14:textId="77777777" w:rsidTr="0A14E030">
        <w:trPr>
          <w:trHeight w:val="917"/>
        </w:trPr>
        <w:tc>
          <w:tcPr>
            <w:tcW w:w="2492" w:type="dxa"/>
          </w:tcPr>
          <w:p w14:paraId="47C076C9" w14:textId="77777777" w:rsidR="0099628C" w:rsidRPr="0099628C" w:rsidRDefault="0099628C" w:rsidP="000B5C94">
            <w:pPr>
              <w:rPr>
                <w:b/>
              </w:rPr>
            </w:pPr>
            <w:r>
              <w:rPr>
                <w:noProof/>
                <w:lang w:eastAsia="en-GB"/>
              </w:rPr>
              <w:drawing>
                <wp:inline distT="0" distB="0" distL="0" distR="0" wp14:anchorId="4907FF4D" wp14:editId="38E20764">
                  <wp:extent cx="1367155" cy="55245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alsall College.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367155" cy="552450"/>
                          </a:xfrm>
                          <a:prstGeom prst="rect">
                            <a:avLst/>
                          </a:prstGeom>
                        </pic:spPr>
                      </pic:pic>
                    </a:graphicData>
                  </a:graphic>
                </wp:inline>
              </w:drawing>
            </w:r>
          </w:p>
        </w:tc>
        <w:tc>
          <w:tcPr>
            <w:tcW w:w="5129" w:type="dxa"/>
          </w:tcPr>
          <w:p w14:paraId="3D99DA28" w14:textId="44D2674B" w:rsidR="0099628C" w:rsidRPr="0099628C" w:rsidRDefault="0099628C" w:rsidP="0A14E030">
            <w:pPr>
              <w:rPr>
                <w:b/>
                <w:bCs/>
              </w:rPr>
            </w:pPr>
            <w:r w:rsidRPr="0A14E030">
              <w:rPr>
                <w:b/>
                <w:bCs/>
              </w:rPr>
              <w:t>Walsall College:</w:t>
            </w:r>
            <w:r>
              <w:t xml:space="preserve"> </w:t>
            </w:r>
            <w:r w:rsidRPr="0A14E030">
              <w:rPr>
                <w:rFonts w:ascii="Calibri" w:eastAsia="Times New Roman" w:hAnsi="Calibri" w:cs="Calibri"/>
                <w:lang w:eastAsia="en-GB"/>
              </w:rPr>
              <w:t xml:space="preserve">Enrol </w:t>
            </w:r>
            <w:r w:rsidR="00F64586" w:rsidRPr="0A14E030">
              <w:rPr>
                <w:rFonts w:ascii="Calibri" w:eastAsia="Times New Roman" w:hAnsi="Calibri" w:cs="Calibri"/>
                <w:lang w:eastAsia="en-GB"/>
              </w:rPr>
              <w:t>2</w:t>
            </w:r>
            <w:r w:rsidR="5D7AE5C8" w:rsidRPr="0A14E030">
              <w:rPr>
                <w:rFonts w:ascii="Calibri" w:eastAsia="Times New Roman" w:hAnsi="Calibri" w:cs="Calibri"/>
                <w:lang w:eastAsia="en-GB"/>
              </w:rPr>
              <w:t>2</w:t>
            </w:r>
            <w:r w:rsidR="00F64586" w:rsidRPr="0A14E030">
              <w:rPr>
                <w:rFonts w:ascii="Calibri" w:eastAsia="Times New Roman" w:hAnsi="Calibri" w:cs="Calibri"/>
                <w:lang w:eastAsia="en-GB"/>
              </w:rPr>
              <w:t>/8/2</w:t>
            </w:r>
            <w:r w:rsidR="5919BA41" w:rsidRPr="0A14E030">
              <w:rPr>
                <w:rFonts w:ascii="Calibri" w:eastAsia="Times New Roman" w:hAnsi="Calibri" w:cs="Calibri"/>
                <w:lang w:eastAsia="en-GB"/>
              </w:rPr>
              <w:t>4</w:t>
            </w:r>
            <w:r w:rsidR="00F64586" w:rsidRPr="0A14E030">
              <w:rPr>
                <w:rFonts w:ascii="Calibri" w:eastAsia="Times New Roman" w:hAnsi="Calibri" w:cs="Calibri"/>
                <w:lang w:eastAsia="en-GB"/>
              </w:rPr>
              <w:t>-</w:t>
            </w:r>
            <w:r w:rsidR="3FDDAA81" w:rsidRPr="0A14E030">
              <w:rPr>
                <w:rFonts w:ascii="Calibri" w:eastAsia="Times New Roman" w:hAnsi="Calibri" w:cs="Calibri"/>
                <w:lang w:eastAsia="en-GB"/>
              </w:rPr>
              <w:t>7</w:t>
            </w:r>
            <w:r w:rsidR="00F64586" w:rsidRPr="0A14E030">
              <w:rPr>
                <w:rFonts w:ascii="Calibri" w:eastAsia="Times New Roman" w:hAnsi="Calibri" w:cs="Calibri"/>
                <w:lang w:eastAsia="en-GB"/>
              </w:rPr>
              <w:t>/9/2</w:t>
            </w:r>
            <w:r w:rsidR="141B3B7E" w:rsidRPr="0A14E030">
              <w:rPr>
                <w:rFonts w:ascii="Calibri" w:eastAsia="Times New Roman" w:hAnsi="Calibri" w:cs="Calibri"/>
                <w:lang w:eastAsia="en-GB"/>
              </w:rPr>
              <w:t>4</w:t>
            </w:r>
            <w:r w:rsidRPr="0A14E030">
              <w:rPr>
                <w:rFonts w:ascii="Calibri" w:eastAsia="Times New Roman" w:hAnsi="Calibri" w:cs="Calibri"/>
                <w:lang w:eastAsia="en-GB"/>
              </w:rPr>
              <w:t>. Check website for times.</w:t>
            </w:r>
          </w:p>
        </w:tc>
        <w:tc>
          <w:tcPr>
            <w:tcW w:w="7683" w:type="dxa"/>
          </w:tcPr>
          <w:p w14:paraId="2CA18168" w14:textId="3962786B" w:rsidR="00F64586" w:rsidRPr="002262C5" w:rsidRDefault="00000000" w:rsidP="000B5C94">
            <w:hyperlink r:id="rId40">
              <w:r w:rsidR="2A7798CE" w:rsidRPr="0A14E030">
                <w:rPr>
                  <w:rStyle w:val="Hyperlink"/>
                </w:rPr>
                <w:t>https://www.walsallcollege.ac.uk/enrolment/</w:t>
              </w:r>
            </w:hyperlink>
          </w:p>
          <w:p w14:paraId="525301E7" w14:textId="20690812" w:rsidR="00F64586" w:rsidRPr="002262C5" w:rsidRDefault="00F64586" w:rsidP="000B5C94"/>
        </w:tc>
      </w:tr>
    </w:tbl>
    <w:p w14:paraId="327C16D2" w14:textId="77777777" w:rsidR="00FD6418" w:rsidRPr="006D014B" w:rsidRDefault="00FD6418" w:rsidP="00FD6418">
      <w:pPr>
        <w:rPr>
          <w:sz w:val="8"/>
          <w:szCs w:val="8"/>
        </w:rPr>
      </w:pPr>
    </w:p>
    <w:p w14:paraId="5D84408B" w14:textId="77777777" w:rsidR="00C4471F" w:rsidRPr="006D014B" w:rsidRDefault="00686059" w:rsidP="00FD6418">
      <w:pPr>
        <w:rPr>
          <w:b/>
          <w:sz w:val="24"/>
          <w:szCs w:val="24"/>
        </w:rPr>
      </w:pPr>
      <w:r w:rsidRPr="006D014B">
        <w:rPr>
          <w:b/>
          <w:sz w:val="24"/>
          <w:szCs w:val="24"/>
        </w:rPr>
        <w:t>School Sixth Forms</w:t>
      </w:r>
    </w:p>
    <w:tbl>
      <w:tblPr>
        <w:tblStyle w:val="TableGrid0"/>
        <w:tblW w:w="0" w:type="auto"/>
        <w:tblLook w:val="04A0" w:firstRow="1" w:lastRow="0" w:firstColumn="1" w:lastColumn="0" w:noHBand="0" w:noVBand="1"/>
      </w:tblPr>
      <w:tblGrid>
        <w:gridCol w:w="2676"/>
        <w:gridCol w:w="5088"/>
        <w:gridCol w:w="7624"/>
      </w:tblGrid>
      <w:tr w:rsidR="00686059" w:rsidRPr="0099628C" w14:paraId="2591B8DF" w14:textId="77777777" w:rsidTr="0A14E030">
        <w:trPr>
          <w:trHeight w:val="917"/>
        </w:trPr>
        <w:tc>
          <w:tcPr>
            <w:tcW w:w="2492" w:type="dxa"/>
          </w:tcPr>
          <w:p w14:paraId="35ACEE90" w14:textId="77777777" w:rsidR="00686059" w:rsidRPr="0099628C" w:rsidRDefault="00686059" w:rsidP="000B5C94">
            <w:pPr>
              <w:rPr>
                <w:b/>
              </w:rPr>
            </w:pPr>
            <w:r>
              <w:rPr>
                <w:noProof/>
                <w:lang w:eastAsia="en-GB"/>
              </w:rPr>
              <w:drawing>
                <wp:inline distT="0" distB="0" distL="0" distR="0" wp14:anchorId="121BC18A" wp14:editId="4DDC7BFC">
                  <wp:extent cx="1319530" cy="62802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CCS.jpg"/>
                          <pic:cNvPicPr/>
                        </pic:nvPicPr>
                        <pic:blipFill>
                          <a:blip r:embed="rId41">
                            <a:extLst>
                              <a:ext uri="{28A0092B-C50C-407E-A947-70E740481C1C}">
                                <a14:useLocalDpi xmlns:a14="http://schemas.microsoft.com/office/drawing/2010/main" val="0"/>
                              </a:ext>
                            </a:extLst>
                          </a:blip>
                          <a:stretch>
                            <a:fillRect/>
                          </a:stretch>
                        </pic:blipFill>
                        <pic:spPr>
                          <a:xfrm>
                            <a:off x="0" y="0"/>
                            <a:ext cx="1336585" cy="636142"/>
                          </a:xfrm>
                          <a:prstGeom prst="rect">
                            <a:avLst/>
                          </a:prstGeom>
                        </pic:spPr>
                      </pic:pic>
                    </a:graphicData>
                  </a:graphic>
                </wp:inline>
              </w:drawing>
            </w:r>
          </w:p>
        </w:tc>
        <w:tc>
          <w:tcPr>
            <w:tcW w:w="5129" w:type="dxa"/>
          </w:tcPr>
          <w:p w14:paraId="4AEF08D3" w14:textId="7132A059" w:rsidR="00686059" w:rsidRDefault="00686059" w:rsidP="00686059">
            <w:pPr>
              <w:ind w:left="2880" w:hanging="2880"/>
            </w:pPr>
            <w:r w:rsidRPr="0A14E030">
              <w:rPr>
                <w:b/>
                <w:bCs/>
              </w:rPr>
              <w:t>Bishop Challoner:</w:t>
            </w:r>
            <w:r>
              <w:t xml:space="preserve"> </w:t>
            </w:r>
            <w:r w:rsidR="52FC87DA">
              <w:t>Enrolment date:  22/8/24</w:t>
            </w:r>
          </w:p>
          <w:p w14:paraId="4648CA87" w14:textId="3D93E55E" w:rsidR="00686059" w:rsidRDefault="00686059" w:rsidP="00686059">
            <w:pPr>
              <w:ind w:left="2880" w:hanging="2880"/>
            </w:pPr>
            <w:r>
              <w:t xml:space="preserve">Appointment times have been sent </w:t>
            </w:r>
          </w:p>
          <w:p w14:paraId="718E6A11" w14:textId="77777777" w:rsidR="00686059" w:rsidRDefault="00686059" w:rsidP="00686059">
            <w:pPr>
              <w:ind w:left="2880" w:hanging="2880"/>
            </w:pPr>
            <w:r>
              <w:t xml:space="preserve">to you. If you can’t make this appointment </w:t>
            </w:r>
          </w:p>
          <w:p w14:paraId="7F8803E2" w14:textId="466B4C3A" w:rsidR="00686059" w:rsidRDefault="00686059" w:rsidP="00686059">
            <w:r>
              <w:t xml:space="preserve">email: </w:t>
            </w:r>
            <w:hyperlink r:id="rId42" w:history="1">
              <w:r w:rsidR="00C81798">
                <w:rPr>
                  <w:rStyle w:val="Hyperlink"/>
                  <w:rFonts w:ascii="Roboto" w:hAnsi="Roboto"/>
                  <w:color w:val="1155CC"/>
                  <w:shd w:val="clear" w:color="auto" w:fill="FFFFFF"/>
                </w:rPr>
                <w:t>g.mullins@bishopchalloner.bham.sch.uk</w:t>
              </w:r>
            </w:hyperlink>
          </w:p>
          <w:p w14:paraId="200A0318" w14:textId="77777777" w:rsidR="00686059" w:rsidRPr="0099628C" w:rsidRDefault="00686059" w:rsidP="000B5C94">
            <w:pPr>
              <w:rPr>
                <w:b/>
              </w:rPr>
            </w:pPr>
          </w:p>
        </w:tc>
        <w:tc>
          <w:tcPr>
            <w:tcW w:w="7683" w:type="dxa"/>
          </w:tcPr>
          <w:p w14:paraId="6F10E781" w14:textId="706E63E7" w:rsidR="0089221C" w:rsidRPr="0099628C" w:rsidRDefault="00000000" w:rsidP="000B5C94">
            <w:hyperlink r:id="rId43">
              <w:r w:rsidR="2E25D71B" w:rsidRPr="0A14E030">
                <w:rPr>
                  <w:rStyle w:val="Hyperlink"/>
                </w:rPr>
                <w:t>https://bishopchalloner.bham.sch.uk/sixth-form/applying</w:t>
              </w:r>
            </w:hyperlink>
          </w:p>
          <w:p w14:paraId="3B256B4A" w14:textId="6CEDF89C" w:rsidR="0089221C" w:rsidRPr="0099628C" w:rsidRDefault="0089221C" w:rsidP="0A14E030"/>
        </w:tc>
      </w:tr>
      <w:tr w:rsidR="00686059" w:rsidRPr="0099628C" w14:paraId="3CF1BC31" w14:textId="77777777" w:rsidTr="0A14E030">
        <w:trPr>
          <w:trHeight w:val="917"/>
        </w:trPr>
        <w:tc>
          <w:tcPr>
            <w:tcW w:w="2492" w:type="dxa"/>
          </w:tcPr>
          <w:p w14:paraId="626E0552" w14:textId="77777777" w:rsidR="00686059" w:rsidRPr="0099628C" w:rsidRDefault="00686059" w:rsidP="000B5C94">
            <w:pPr>
              <w:rPr>
                <w:b/>
              </w:rPr>
            </w:pPr>
            <w:r>
              <w:rPr>
                <w:b/>
                <w:noProof/>
                <w:lang w:eastAsia="en-GB"/>
              </w:rPr>
              <w:drawing>
                <wp:inline distT="0" distB="0" distL="0" distR="0" wp14:anchorId="1E8D5CDF" wp14:editId="3030A730">
                  <wp:extent cx="1562100" cy="676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mp Hill Boys Logo.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562100" cy="676275"/>
                          </a:xfrm>
                          <a:prstGeom prst="rect">
                            <a:avLst/>
                          </a:prstGeom>
                        </pic:spPr>
                      </pic:pic>
                    </a:graphicData>
                  </a:graphic>
                </wp:inline>
              </w:drawing>
            </w:r>
          </w:p>
        </w:tc>
        <w:tc>
          <w:tcPr>
            <w:tcW w:w="5129" w:type="dxa"/>
          </w:tcPr>
          <w:p w14:paraId="31CF117A" w14:textId="77777777" w:rsidR="00686059" w:rsidRPr="0099628C" w:rsidRDefault="00686059" w:rsidP="000B5C94">
            <w:pPr>
              <w:rPr>
                <w:b/>
              </w:rPr>
            </w:pPr>
            <w:r>
              <w:rPr>
                <w:b/>
              </w:rPr>
              <w:t xml:space="preserve">Camp Hill: </w:t>
            </w:r>
            <w:r>
              <w:t>Instructions to enrol have been sent to you by email.</w:t>
            </w:r>
          </w:p>
        </w:tc>
        <w:tc>
          <w:tcPr>
            <w:tcW w:w="7683" w:type="dxa"/>
          </w:tcPr>
          <w:p w14:paraId="6FDE445E" w14:textId="77777777" w:rsidR="00686059" w:rsidRPr="0099628C" w:rsidRDefault="00000000" w:rsidP="000B5C94">
            <w:pPr>
              <w:rPr>
                <w:b/>
              </w:rPr>
            </w:pPr>
            <w:hyperlink r:id="rId45" w:history="1">
              <w:r w:rsidR="00686059">
                <w:rPr>
                  <w:rStyle w:val="Hyperlink"/>
                </w:rPr>
                <w:t>King Edward VI Camp Hill School for Boys - Admissions (camphillboys.bham.sch.uk)</w:t>
              </w:r>
            </w:hyperlink>
          </w:p>
        </w:tc>
      </w:tr>
      <w:tr w:rsidR="00686059" w:rsidRPr="0099628C" w14:paraId="56BCC2BF" w14:textId="77777777" w:rsidTr="0A14E030">
        <w:trPr>
          <w:trHeight w:val="917"/>
        </w:trPr>
        <w:tc>
          <w:tcPr>
            <w:tcW w:w="2492" w:type="dxa"/>
          </w:tcPr>
          <w:p w14:paraId="20CD68F6" w14:textId="77777777" w:rsidR="00686059" w:rsidRPr="0099628C" w:rsidRDefault="00686059" w:rsidP="000B5C94">
            <w:pPr>
              <w:rPr>
                <w:b/>
              </w:rPr>
            </w:pPr>
            <w:r>
              <w:rPr>
                <w:noProof/>
                <w:lang w:eastAsia="en-GB"/>
              </w:rPr>
              <w:drawing>
                <wp:inline distT="0" distB="0" distL="0" distR="0" wp14:anchorId="558A9D8D" wp14:editId="41CAFE24">
                  <wp:extent cx="1367155" cy="739655"/>
                  <wp:effectExtent l="0" t="0" r="444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mp Hill .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400982" cy="757956"/>
                          </a:xfrm>
                          <a:prstGeom prst="rect">
                            <a:avLst/>
                          </a:prstGeom>
                        </pic:spPr>
                      </pic:pic>
                    </a:graphicData>
                  </a:graphic>
                </wp:inline>
              </w:drawing>
            </w:r>
          </w:p>
        </w:tc>
        <w:tc>
          <w:tcPr>
            <w:tcW w:w="5129" w:type="dxa"/>
          </w:tcPr>
          <w:p w14:paraId="034071F3" w14:textId="26DDDADE" w:rsidR="00686059" w:rsidRPr="0099628C" w:rsidRDefault="00686059" w:rsidP="0A14E030">
            <w:pPr>
              <w:rPr>
                <w:b/>
                <w:bCs/>
              </w:rPr>
            </w:pPr>
            <w:r w:rsidRPr="0A14E030">
              <w:rPr>
                <w:b/>
                <w:bCs/>
              </w:rPr>
              <w:t>Camp Hill Girls:</w:t>
            </w:r>
            <w:r>
              <w:t xml:space="preserve"> Instructions to enrol have been sent to you.</w:t>
            </w:r>
            <w:r w:rsidR="3AC24611">
              <w:t xml:space="preserve"> You must enrol by 12.00 pm on the 22nd of August 2024. </w:t>
            </w:r>
          </w:p>
        </w:tc>
        <w:tc>
          <w:tcPr>
            <w:tcW w:w="7683" w:type="dxa"/>
          </w:tcPr>
          <w:p w14:paraId="2A33D96B" w14:textId="6673A392" w:rsidR="00686059" w:rsidRPr="0099628C" w:rsidRDefault="00000000" w:rsidP="0A14E030">
            <w:pPr>
              <w:rPr>
                <w:b/>
                <w:bCs/>
              </w:rPr>
            </w:pPr>
            <w:hyperlink r:id="rId47">
              <w:r w:rsidR="3AC24611" w:rsidRPr="0A14E030">
                <w:rPr>
                  <w:rStyle w:val="Hyperlink"/>
                  <w:b/>
                  <w:bCs/>
                </w:rPr>
                <w:t>https://www.kechg.org.uk/page/?title=Year+12+Transition&amp;pid=79</w:t>
              </w:r>
            </w:hyperlink>
          </w:p>
          <w:p w14:paraId="343E57D8" w14:textId="04BF8EDF" w:rsidR="00686059" w:rsidRPr="0099628C" w:rsidRDefault="00686059" w:rsidP="0A14E030">
            <w:pPr>
              <w:rPr>
                <w:b/>
                <w:bCs/>
              </w:rPr>
            </w:pPr>
          </w:p>
        </w:tc>
      </w:tr>
      <w:tr w:rsidR="00686059" w:rsidRPr="0099628C" w14:paraId="2A07AEA6" w14:textId="77777777" w:rsidTr="0A14E030">
        <w:trPr>
          <w:trHeight w:val="917"/>
        </w:trPr>
        <w:tc>
          <w:tcPr>
            <w:tcW w:w="2492" w:type="dxa"/>
          </w:tcPr>
          <w:p w14:paraId="22880BF4" w14:textId="77777777" w:rsidR="00686059" w:rsidRPr="0099628C" w:rsidRDefault="00686059" w:rsidP="000B5C94">
            <w:pPr>
              <w:rPr>
                <w:b/>
              </w:rPr>
            </w:pPr>
            <w:r>
              <w:rPr>
                <w:noProof/>
                <w:lang w:eastAsia="en-GB"/>
              </w:rPr>
              <w:drawing>
                <wp:inline distT="0" distB="0" distL="0" distR="0" wp14:anchorId="238495B4" wp14:editId="69345445">
                  <wp:extent cx="1256030" cy="4953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NGS.png"/>
                          <pic:cNvPicPr/>
                        </pic:nvPicPr>
                        <pic:blipFill>
                          <a:blip r:embed="rId48">
                            <a:extLst>
                              <a:ext uri="{28A0092B-C50C-407E-A947-70E740481C1C}">
                                <a14:useLocalDpi xmlns:a14="http://schemas.microsoft.com/office/drawing/2010/main" val="0"/>
                              </a:ext>
                            </a:extLst>
                          </a:blip>
                          <a:stretch>
                            <a:fillRect/>
                          </a:stretch>
                        </pic:blipFill>
                        <pic:spPr>
                          <a:xfrm>
                            <a:off x="0" y="0"/>
                            <a:ext cx="1275265" cy="502885"/>
                          </a:xfrm>
                          <a:prstGeom prst="rect">
                            <a:avLst/>
                          </a:prstGeom>
                        </pic:spPr>
                      </pic:pic>
                    </a:graphicData>
                  </a:graphic>
                </wp:inline>
              </w:drawing>
            </w:r>
          </w:p>
        </w:tc>
        <w:tc>
          <w:tcPr>
            <w:tcW w:w="5129" w:type="dxa"/>
          </w:tcPr>
          <w:p w14:paraId="717BD242" w14:textId="61216ACE" w:rsidR="00686059" w:rsidRPr="0099628C" w:rsidRDefault="00686059" w:rsidP="0A14E030">
            <w:r w:rsidRPr="0A14E030">
              <w:rPr>
                <w:b/>
                <w:bCs/>
              </w:rPr>
              <w:t>Kings Norton Girls School:</w:t>
            </w:r>
            <w:r w:rsidRPr="0A14E030">
              <w:t xml:space="preserve"> Enrol</w:t>
            </w:r>
            <w:r w:rsidR="7921611C" w:rsidRPr="0A14E030">
              <w:t xml:space="preserve"> 22/08/24 @ 1.30pm </w:t>
            </w:r>
          </w:p>
          <w:p w14:paraId="583F5F10" w14:textId="27669785" w:rsidR="00686059" w:rsidRPr="0099628C" w:rsidRDefault="00686059" w:rsidP="0A14E030">
            <w:pPr>
              <w:rPr>
                <w:b/>
                <w:bCs/>
              </w:rPr>
            </w:pPr>
            <w:r w:rsidRPr="0A14E030">
              <w:t>onwards. NB. Take your pre signed blue forms, ID and exam results with you.</w:t>
            </w:r>
          </w:p>
        </w:tc>
        <w:tc>
          <w:tcPr>
            <w:tcW w:w="7683" w:type="dxa"/>
          </w:tcPr>
          <w:p w14:paraId="04782825" w14:textId="77777777" w:rsidR="00E61D3E" w:rsidRDefault="00E61D3E" w:rsidP="000B5C94"/>
          <w:p w14:paraId="6BBFD461" w14:textId="024A2D28" w:rsidR="00DC66B5" w:rsidRPr="0099628C" w:rsidRDefault="00000000" w:rsidP="0A14E030">
            <w:pPr>
              <w:rPr>
                <w:b/>
                <w:bCs/>
              </w:rPr>
            </w:pPr>
            <w:hyperlink r:id="rId49">
              <w:r w:rsidR="45845E15" w:rsidRPr="0A14E030">
                <w:rPr>
                  <w:rStyle w:val="Hyperlink"/>
                  <w:b/>
                  <w:bCs/>
                </w:rPr>
                <w:t>https://www.kngs.co.uk/sixth-form/enrolment-22nd-august-2024/</w:t>
              </w:r>
            </w:hyperlink>
          </w:p>
          <w:p w14:paraId="122ED756" w14:textId="7A5107D1" w:rsidR="00DC66B5" w:rsidRPr="0099628C" w:rsidRDefault="00DC66B5" w:rsidP="0A14E030">
            <w:pPr>
              <w:rPr>
                <w:b/>
                <w:bCs/>
              </w:rPr>
            </w:pPr>
          </w:p>
        </w:tc>
      </w:tr>
      <w:tr w:rsidR="00686059" w:rsidRPr="0099628C" w14:paraId="7AE6D7A6" w14:textId="77777777" w:rsidTr="0A14E030">
        <w:trPr>
          <w:trHeight w:val="1019"/>
        </w:trPr>
        <w:tc>
          <w:tcPr>
            <w:tcW w:w="2492" w:type="dxa"/>
          </w:tcPr>
          <w:p w14:paraId="03C3D6D2" w14:textId="77777777" w:rsidR="004A4BAF" w:rsidRDefault="004A4BAF" w:rsidP="000B5C94">
            <w:pPr>
              <w:rPr>
                <w:rFonts w:cstheme="minorHAnsi"/>
                <w:b/>
                <w:noProof/>
                <w:color w:val="0563C1" w:themeColor="hyperlink"/>
                <w:lang w:eastAsia="en-GB"/>
              </w:rPr>
            </w:pPr>
          </w:p>
          <w:p w14:paraId="0B14F8D4" w14:textId="77777777" w:rsidR="00686059" w:rsidRPr="0099628C" w:rsidRDefault="00686059" w:rsidP="000B5C94">
            <w:pPr>
              <w:rPr>
                <w:b/>
              </w:rPr>
            </w:pPr>
            <w:r>
              <w:rPr>
                <w:rFonts w:cstheme="minorHAnsi"/>
                <w:b/>
                <w:noProof/>
                <w:color w:val="0563C1" w:themeColor="hyperlink"/>
                <w:lang w:eastAsia="en-GB"/>
              </w:rPr>
              <w:drawing>
                <wp:inline distT="0" distB="0" distL="0" distR="0" wp14:anchorId="4EF40FE5" wp14:editId="0412999D">
                  <wp:extent cx="1171575" cy="44132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oB School Logo.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197052" cy="450922"/>
                          </a:xfrm>
                          <a:prstGeom prst="rect">
                            <a:avLst/>
                          </a:prstGeom>
                        </pic:spPr>
                      </pic:pic>
                    </a:graphicData>
                  </a:graphic>
                </wp:inline>
              </w:drawing>
            </w:r>
          </w:p>
        </w:tc>
        <w:tc>
          <w:tcPr>
            <w:tcW w:w="5129" w:type="dxa"/>
          </w:tcPr>
          <w:p w14:paraId="3E9A9BE2" w14:textId="51C53C5C" w:rsidR="002C007B" w:rsidRDefault="705E250E" w:rsidP="0A14E030">
            <w:pPr>
              <w:ind w:left="2880" w:hanging="2880"/>
            </w:pPr>
            <w:r w:rsidRPr="0A14E030">
              <w:rPr>
                <w:b/>
                <w:bCs/>
              </w:rPr>
              <w:t xml:space="preserve">University of Birmingham School: </w:t>
            </w:r>
            <w:r w:rsidRPr="0A14E030">
              <w:t xml:space="preserve">Enrol </w:t>
            </w:r>
            <w:r w:rsidR="0E950B97" w:rsidRPr="0A14E030">
              <w:t>2</w:t>
            </w:r>
            <w:r w:rsidR="1D1302DE" w:rsidRPr="0A14E030">
              <w:t>2</w:t>
            </w:r>
            <w:r w:rsidR="0E950B97" w:rsidRPr="0A14E030">
              <w:t>/8/</w:t>
            </w:r>
            <w:r w:rsidRPr="0A14E030">
              <w:t>2</w:t>
            </w:r>
            <w:r w:rsidR="7C1418A0" w:rsidRPr="0A14E030">
              <w:t>4</w:t>
            </w:r>
          </w:p>
          <w:p w14:paraId="4C5AEFCA" w14:textId="77777777" w:rsidR="002C007B" w:rsidRDefault="002C007B" w:rsidP="002C007B">
            <w:pPr>
              <w:ind w:left="2880" w:hanging="2880"/>
              <w:rPr>
                <w:rFonts w:cstheme="minorHAnsi"/>
              </w:rPr>
            </w:pPr>
            <w:r>
              <w:rPr>
                <w:rFonts w:cstheme="minorHAnsi"/>
              </w:rPr>
              <w:t xml:space="preserve">10.00-15.00. NB. Upload GCSE results on to their </w:t>
            </w:r>
          </w:p>
          <w:p w14:paraId="57ADE52F" w14:textId="77777777" w:rsidR="00686059" w:rsidRPr="002C669D" w:rsidRDefault="002C007B" w:rsidP="002C669D">
            <w:pPr>
              <w:ind w:left="2880" w:hanging="2880"/>
              <w:rPr>
                <w:rFonts w:cstheme="minorHAnsi"/>
              </w:rPr>
            </w:pPr>
            <w:r>
              <w:rPr>
                <w:rFonts w:cstheme="minorHAnsi"/>
              </w:rPr>
              <w:t xml:space="preserve">‘Application Portal’ pre visit: </w:t>
            </w:r>
            <w:hyperlink r:id="rId51" w:tgtFrame="_blank" w:history="1">
              <w:r w:rsidRPr="00CA0383">
                <w:rPr>
                  <w:rStyle w:val="Hyperlink"/>
                  <w:rFonts w:ascii="Calibri" w:hAnsi="Calibri" w:cs="Arial"/>
                  <w:b/>
                  <w:bCs/>
                  <w:color w:val="7300FF"/>
                </w:rPr>
                <w:t>Application Portal</w:t>
              </w:r>
            </w:hyperlink>
            <w:r w:rsidRPr="00CA0383">
              <w:rPr>
                <w:rFonts w:ascii="Calibri" w:hAnsi="Calibri" w:cs="Arial"/>
                <w:color w:val="37495E"/>
              </w:rPr>
              <w:t> </w:t>
            </w:r>
          </w:p>
        </w:tc>
        <w:tc>
          <w:tcPr>
            <w:tcW w:w="7683" w:type="dxa"/>
          </w:tcPr>
          <w:p w14:paraId="1913176D" w14:textId="420759E7" w:rsidR="007911A9" w:rsidRDefault="00000000" w:rsidP="000B5C94">
            <w:hyperlink r:id="rId52" w:history="1">
              <w:r w:rsidR="007911A9">
                <w:rPr>
                  <w:rStyle w:val="Hyperlink"/>
                </w:rPr>
                <w:t>How to Apply | University of Birmingham School (uobschool.org.uk)</w:t>
              </w:r>
            </w:hyperlink>
          </w:p>
          <w:p w14:paraId="453E1CE2" w14:textId="2F10C02C" w:rsidR="00084C3F" w:rsidRPr="002C669D" w:rsidRDefault="00084C3F" w:rsidP="000B5C94">
            <w:pPr>
              <w:rPr>
                <w:rFonts w:cstheme="minorHAnsi"/>
              </w:rPr>
            </w:pPr>
          </w:p>
        </w:tc>
      </w:tr>
    </w:tbl>
    <w:p w14:paraId="6113FCFE" w14:textId="2A13BB99" w:rsidR="00CE05BE" w:rsidRPr="00CE05BE" w:rsidRDefault="00CE05BE" w:rsidP="00C31708">
      <w:pPr>
        <w:rPr>
          <w:rFonts w:ascii="Times New Roman" w:eastAsia="Times New Roman" w:hAnsi="Times New Roman" w:cs="Times New Roman"/>
          <w:sz w:val="24"/>
          <w:szCs w:val="24"/>
          <w:lang w:eastAsia="en-GB"/>
        </w:rPr>
      </w:pPr>
    </w:p>
    <w:sectPr w:rsidR="00CE05BE" w:rsidRPr="00CE05BE" w:rsidSect="00CB7D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C14"/>
    <w:multiLevelType w:val="multilevel"/>
    <w:tmpl w:val="0742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164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54F"/>
    <w:rsid w:val="00005087"/>
    <w:rsid w:val="00015855"/>
    <w:rsid w:val="00084C3F"/>
    <w:rsid w:val="000A2A19"/>
    <w:rsid w:val="000B2192"/>
    <w:rsid w:val="000D1817"/>
    <w:rsid w:val="000D3C6C"/>
    <w:rsid w:val="000D3F29"/>
    <w:rsid w:val="000F4324"/>
    <w:rsid w:val="00107D04"/>
    <w:rsid w:val="00135964"/>
    <w:rsid w:val="00193251"/>
    <w:rsid w:val="001C29C0"/>
    <w:rsid w:val="001C7E6F"/>
    <w:rsid w:val="001F3107"/>
    <w:rsid w:val="001FE66D"/>
    <w:rsid w:val="002262C5"/>
    <w:rsid w:val="002C007B"/>
    <w:rsid w:val="002C669D"/>
    <w:rsid w:val="002E416A"/>
    <w:rsid w:val="00315826"/>
    <w:rsid w:val="00334691"/>
    <w:rsid w:val="00365B61"/>
    <w:rsid w:val="0038070A"/>
    <w:rsid w:val="003A7FE5"/>
    <w:rsid w:val="00416D70"/>
    <w:rsid w:val="004463E2"/>
    <w:rsid w:val="004A4BAF"/>
    <w:rsid w:val="004A5C9B"/>
    <w:rsid w:val="004A6859"/>
    <w:rsid w:val="004B03D2"/>
    <w:rsid w:val="00595165"/>
    <w:rsid w:val="005F2112"/>
    <w:rsid w:val="006078A5"/>
    <w:rsid w:val="00615C6C"/>
    <w:rsid w:val="00632193"/>
    <w:rsid w:val="006363D3"/>
    <w:rsid w:val="00677155"/>
    <w:rsid w:val="00681032"/>
    <w:rsid w:val="00686059"/>
    <w:rsid w:val="006B177A"/>
    <w:rsid w:val="006C33E2"/>
    <w:rsid w:val="006D014B"/>
    <w:rsid w:val="007911A9"/>
    <w:rsid w:val="007A482D"/>
    <w:rsid w:val="0080125F"/>
    <w:rsid w:val="00820EFF"/>
    <w:rsid w:val="0089221C"/>
    <w:rsid w:val="00900461"/>
    <w:rsid w:val="0090903B"/>
    <w:rsid w:val="009909D3"/>
    <w:rsid w:val="0099628C"/>
    <w:rsid w:val="009A0500"/>
    <w:rsid w:val="009A1C2F"/>
    <w:rsid w:val="009B4965"/>
    <w:rsid w:val="009C3480"/>
    <w:rsid w:val="009D6E86"/>
    <w:rsid w:val="00A82091"/>
    <w:rsid w:val="00AB0CAC"/>
    <w:rsid w:val="00B7454F"/>
    <w:rsid w:val="00BB7082"/>
    <w:rsid w:val="00C31708"/>
    <w:rsid w:val="00C4471F"/>
    <w:rsid w:val="00C448B4"/>
    <w:rsid w:val="00C46D6C"/>
    <w:rsid w:val="00C81798"/>
    <w:rsid w:val="00C906A6"/>
    <w:rsid w:val="00C976EF"/>
    <w:rsid w:val="00CA0383"/>
    <w:rsid w:val="00CB7DF5"/>
    <w:rsid w:val="00CD484B"/>
    <w:rsid w:val="00CE05BE"/>
    <w:rsid w:val="00D36E57"/>
    <w:rsid w:val="00D93805"/>
    <w:rsid w:val="00DA66A6"/>
    <w:rsid w:val="00DC66B5"/>
    <w:rsid w:val="00DE0A82"/>
    <w:rsid w:val="00DE5504"/>
    <w:rsid w:val="00E5659C"/>
    <w:rsid w:val="00E61D3E"/>
    <w:rsid w:val="00E85638"/>
    <w:rsid w:val="00EA29FE"/>
    <w:rsid w:val="00EC5416"/>
    <w:rsid w:val="00EE40D6"/>
    <w:rsid w:val="00F40F25"/>
    <w:rsid w:val="00F64586"/>
    <w:rsid w:val="00F936FC"/>
    <w:rsid w:val="00FD6418"/>
    <w:rsid w:val="00FE42A2"/>
    <w:rsid w:val="00FF62BC"/>
    <w:rsid w:val="024F9109"/>
    <w:rsid w:val="03185736"/>
    <w:rsid w:val="03FF1120"/>
    <w:rsid w:val="058A2F8E"/>
    <w:rsid w:val="07201085"/>
    <w:rsid w:val="077BF56B"/>
    <w:rsid w:val="07D0730F"/>
    <w:rsid w:val="083A8C8F"/>
    <w:rsid w:val="09A67B8E"/>
    <w:rsid w:val="0A14E030"/>
    <w:rsid w:val="0A362421"/>
    <w:rsid w:val="0C3ADA2D"/>
    <w:rsid w:val="0D099083"/>
    <w:rsid w:val="0E17593C"/>
    <w:rsid w:val="0E950B97"/>
    <w:rsid w:val="114605EA"/>
    <w:rsid w:val="121BF087"/>
    <w:rsid w:val="141B3B7E"/>
    <w:rsid w:val="14D0E187"/>
    <w:rsid w:val="14EE7734"/>
    <w:rsid w:val="15A2729B"/>
    <w:rsid w:val="18708251"/>
    <w:rsid w:val="189A9E58"/>
    <w:rsid w:val="19E7FA69"/>
    <w:rsid w:val="1A5A52F8"/>
    <w:rsid w:val="1C162988"/>
    <w:rsid w:val="1D1302DE"/>
    <w:rsid w:val="202C28CD"/>
    <w:rsid w:val="26E980B0"/>
    <w:rsid w:val="277D81B3"/>
    <w:rsid w:val="2A7798CE"/>
    <w:rsid w:val="2AB926A5"/>
    <w:rsid w:val="2B43F7A0"/>
    <w:rsid w:val="2B9F6F36"/>
    <w:rsid w:val="2D2B8A64"/>
    <w:rsid w:val="2D81919B"/>
    <w:rsid w:val="2E25D71B"/>
    <w:rsid w:val="2FF221F7"/>
    <w:rsid w:val="3144CD76"/>
    <w:rsid w:val="322B20DF"/>
    <w:rsid w:val="32789E28"/>
    <w:rsid w:val="337298C1"/>
    <w:rsid w:val="344683D0"/>
    <w:rsid w:val="34E97F77"/>
    <w:rsid w:val="35EBBE44"/>
    <w:rsid w:val="37944FB5"/>
    <w:rsid w:val="383592BF"/>
    <w:rsid w:val="38A7F609"/>
    <w:rsid w:val="39B12C7B"/>
    <w:rsid w:val="3AC24611"/>
    <w:rsid w:val="3DE45736"/>
    <w:rsid w:val="3E60F7A6"/>
    <w:rsid w:val="3E716D8C"/>
    <w:rsid w:val="3EDC08DB"/>
    <w:rsid w:val="3FDDAA81"/>
    <w:rsid w:val="40DD1598"/>
    <w:rsid w:val="42E52AB5"/>
    <w:rsid w:val="4442A9CB"/>
    <w:rsid w:val="45845E15"/>
    <w:rsid w:val="46085800"/>
    <w:rsid w:val="4656F108"/>
    <w:rsid w:val="47896945"/>
    <w:rsid w:val="48A4CA47"/>
    <w:rsid w:val="48E1DEFB"/>
    <w:rsid w:val="49087F7E"/>
    <w:rsid w:val="49A496B1"/>
    <w:rsid w:val="4A7C9D8D"/>
    <w:rsid w:val="4B6622F8"/>
    <w:rsid w:val="4FB0AC2D"/>
    <w:rsid w:val="51F0E2E1"/>
    <w:rsid w:val="52593FCE"/>
    <w:rsid w:val="52FC87DA"/>
    <w:rsid w:val="53DCD709"/>
    <w:rsid w:val="578D38B1"/>
    <w:rsid w:val="5919BA41"/>
    <w:rsid w:val="5962C6E2"/>
    <w:rsid w:val="5A758013"/>
    <w:rsid w:val="5D7AE5C8"/>
    <w:rsid w:val="5EA51251"/>
    <w:rsid w:val="5EFC34E3"/>
    <w:rsid w:val="5F928DDC"/>
    <w:rsid w:val="5FDA79F9"/>
    <w:rsid w:val="610211FE"/>
    <w:rsid w:val="61C4CE56"/>
    <w:rsid w:val="6359926E"/>
    <w:rsid w:val="65BFE671"/>
    <w:rsid w:val="65C0D57C"/>
    <w:rsid w:val="66FC1D31"/>
    <w:rsid w:val="67688916"/>
    <w:rsid w:val="67745DBE"/>
    <w:rsid w:val="6B4A07C8"/>
    <w:rsid w:val="6DE88C51"/>
    <w:rsid w:val="6DF91B4C"/>
    <w:rsid w:val="6E0F669B"/>
    <w:rsid w:val="6F502DC5"/>
    <w:rsid w:val="705E250E"/>
    <w:rsid w:val="714FD973"/>
    <w:rsid w:val="73B273AA"/>
    <w:rsid w:val="73F2C01F"/>
    <w:rsid w:val="741D4661"/>
    <w:rsid w:val="7517CC51"/>
    <w:rsid w:val="755DC5B3"/>
    <w:rsid w:val="788FD395"/>
    <w:rsid w:val="78C171FA"/>
    <w:rsid w:val="7921611C"/>
    <w:rsid w:val="7C1418A0"/>
    <w:rsid w:val="7C91DBCA"/>
    <w:rsid w:val="7DBB184D"/>
    <w:rsid w:val="7F2FD086"/>
    <w:rsid w:val="7F974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11CD"/>
  <w15:chartTrackingRefBased/>
  <w15:docId w15:val="{D951921A-98AB-4580-95B9-30D9E00A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9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FD6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964"/>
    <w:rPr>
      <w:color w:val="0563C1" w:themeColor="hyperlink"/>
      <w:u w:val="single"/>
    </w:rPr>
  </w:style>
  <w:style w:type="paragraph" w:styleId="NormalWeb">
    <w:name w:val="Normal (Web)"/>
    <w:basedOn w:val="Normal"/>
    <w:uiPriority w:val="99"/>
    <w:unhideWhenUsed/>
    <w:rsid w:val="00DE0A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B496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B4965"/>
    <w:rPr>
      <w:b/>
      <w:bCs/>
    </w:rPr>
  </w:style>
  <w:style w:type="character" w:customStyle="1" w:styleId="Heading3Char">
    <w:name w:val="Heading 3 Char"/>
    <w:basedOn w:val="DefaultParagraphFont"/>
    <w:link w:val="Heading3"/>
    <w:uiPriority w:val="9"/>
    <w:rsid w:val="00FD6418"/>
    <w:rPr>
      <w:rFonts w:asciiTheme="majorHAnsi" w:eastAsiaTheme="majorEastAsia" w:hAnsiTheme="majorHAnsi" w:cstheme="majorBidi"/>
      <w:color w:val="1F4D78" w:themeColor="accent1" w:themeShade="7F"/>
      <w:sz w:val="24"/>
      <w:szCs w:val="24"/>
    </w:rPr>
  </w:style>
  <w:style w:type="table" w:customStyle="1" w:styleId="TableGrid">
    <w:name w:val="TableGrid"/>
    <w:rsid w:val="00C976EF"/>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7A4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7D04"/>
    <w:rPr>
      <w:color w:val="954F72" w:themeColor="followedHyperlink"/>
      <w:u w:val="single"/>
    </w:rPr>
  </w:style>
  <w:style w:type="character" w:styleId="UnresolvedMention">
    <w:name w:val="Unresolved Mention"/>
    <w:basedOn w:val="DefaultParagraphFont"/>
    <w:uiPriority w:val="99"/>
    <w:semiHidden/>
    <w:unhideWhenUsed/>
    <w:rsid w:val="002E4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4283">
      <w:bodyDiv w:val="1"/>
      <w:marLeft w:val="0"/>
      <w:marRight w:val="0"/>
      <w:marTop w:val="0"/>
      <w:marBottom w:val="0"/>
      <w:divBdr>
        <w:top w:val="none" w:sz="0" w:space="0" w:color="auto"/>
        <w:left w:val="none" w:sz="0" w:space="0" w:color="auto"/>
        <w:bottom w:val="none" w:sz="0" w:space="0" w:color="auto"/>
        <w:right w:val="none" w:sz="0" w:space="0" w:color="auto"/>
      </w:divBdr>
    </w:div>
    <w:div w:id="668093838">
      <w:bodyDiv w:val="1"/>
      <w:marLeft w:val="0"/>
      <w:marRight w:val="0"/>
      <w:marTop w:val="0"/>
      <w:marBottom w:val="0"/>
      <w:divBdr>
        <w:top w:val="none" w:sz="0" w:space="0" w:color="auto"/>
        <w:left w:val="none" w:sz="0" w:space="0" w:color="auto"/>
        <w:bottom w:val="none" w:sz="0" w:space="0" w:color="auto"/>
        <w:right w:val="none" w:sz="0" w:space="0" w:color="auto"/>
      </w:divBdr>
    </w:div>
    <w:div w:id="967785359">
      <w:bodyDiv w:val="1"/>
      <w:marLeft w:val="0"/>
      <w:marRight w:val="0"/>
      <w:marTop w:val="0"/>
      <w:marBottom w:val="0"/>
      <w:divBdr>
        <w:top w:val="none" w:sz="0" w:space="0" w:color="auto"/>
        <w:left w:val="none" w:sz="0" w:space="0" w:color="auto"/>
        <w:bottom w:val="none" w:sz="0" w:space="0" w:color="auto"/>
        <w:right w:val="none" w:sz="0" w:space="0" w:color="auto"/>
      </w:divBdr>
    </w:div>
    <w:div w:id="1056857565">
      <w:bodyDiv w:val="1"/>
      <w:marLeft w:val="0"/>
      <w:marRight w:val="0"/>
      <w:marTop w:val="0"/>
      <w:marBottom w:val="0"/>
      <w:divBdr>
        <w:top w:val="none" w:sz="0" w:space="0" w:color="auto"/>
        <w:left w:val="none" w:sz="0" w:space="0" w:color="auto"/>
        <w:bottom w:val="none" w:sz="0" w:space="0" w:color="auto"/>
        <w:right w:val="none" w:sz="0" w:space="0" w:color="auto"/>
      </w:divBdr>
    </w:div>
    <w:div w:id="1389111896">
      <w:bodyDiv w:val="1"/>
      <w:marLeft w:val="0"/>
      <w:marRight w:val="0"/>
      <w:marTop w:val="0"/>
      <w:marBottom w:val="0"/>
      <w:divBdr>
        <w:top w:val="none" w:sz="0" w:space="0" w:color="auto"/>
        <w:left w:val="none" w:sz="0" w:space="0" w:color="auto"/>
        <w:bottom w:val="none" w:sz="0" w:space="0" w:color="auto"/>
        <w:right w:val="none" w:sz="0" w:space="0" w:color="auto"/>
      </w:divBdr>
    </w:div>
    <w:div w:id="1563176724">
      <w:bodyDiv w:val="1"/>
      <w:marLeft w:val="0"/>
      <w:marRight w:val="0"/>
      <w:marTop w:val="0"/>
      <w:marBottom w:val="0"/>
      <w:divBdr>
        <w:top w:val="none" w:sz="0" w:space="0" w:color="auto"/>
        <w:left w:val="none" w:sz="0" w:space="0" w:color="auto"/>
        <w:bottom w:val="none" w:sz="0" w:space="0" w:color="auto"/>
        <w:right w:val="none" w:sz="0" w:space="0" w:color="auto"/>
      </w:divBdr>
    </w:div>
    <w:div w:id="1955361714">
      <w:bodyDiv w:val="1"/>
      <w:marLeft w:val="0"/>
      <w:marRight w:val="0"/>
      <w:marTop w:val="0"/>
      <w:marBottom w:val="0"/>
      <w:divBdr>
        <w:top w:val="none" w:sz="0" w:space="0" w:color="auto"/>
        <w:left w:val="none" w:sz="0" w:space="0" w:color="auto"/>
        <w:bottom w:val="none" w:sz="0" w:space="0" w:color="auto"/>
        <w:right w:val="none" w:sz="0" w:space="0" w:color="auto"/>
      </w:divBdr>
    </w:div>
    <w:div w:id="20731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met.ac.uk/open-events-enrolment/summer-enrolment/"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15.png"/><Relationship Id="rId21" Type="http://schemas.openxmlformats.org/officeDocument/2006/relationships/hyperlink" Target="https://www.howcollege.ac.uk/college-calendar/enrolment/" TargetMode="External"/><Relationship Id="rId34" Type="http://schemas.openxmlformats.org/officeDocument/2006/relationships/hyperlink" Target="https://www.ucb.ac.uk/welcome-information-for-new-and-returning-students/new-college-students/" TargetMode="External"/><Relationship Id="rId42" Type="http://schemas.openxmlformats.org/officeDocument/2006/relationships/hyperlink" Target="http://g.mullins@bishopchalloner.bham.sch.uk/" TargetMode="External"/><Relationship Id="rId47" Type="http://schemas.openxmlformats.org/officeDocument/2006/relationships/hyperlink" Target="https://www.kechg.org.uk/page/?title=Year+12+Transition&amp;pid=79" TargetMode="External"/><Relationship Id="rId50" Type="http://schemas.openxmlformats.org/officeDocument/2006/relationships/image" Target="media/image20.png"/><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solihullsfc.ac.uk/applying/enrolment-2024/" TargetMode="External"/><Relationship Id="rId11" Type="http://schemas.openxmlformats.org/officeDocument/2006/relationships/hyperlink" Target="https://www.accesscreative.ac.uk/interviews-enrolment/" TargetMode="External"/><Relationship Id="rId24" Type="http://schemas.openxmlformats.org/officeDocument/2006/relationships/image" Target="media/image10.jpg"/><Relationship Id="rId32" Type="http://schemas.openxmlformats.org/officeDocument/2006/relationships/image" Target="media/image14.jpg"/><Relationship Id="rId37" Type="http://schemas.openxmlformats.org/officeDocument/2006/relationships/hyperlink" Target="https://www.ucb.ac.uk/welcome-information-for-new-and-returning-students/new-college-students/" TargetMode="External"/><Relationship Id="rId40" Type="http://schemas.openxmlformats.org/officeDocument/2006/relationships/hyperlink" Target="https://www.walsallcollege.ac.uk/enrolment/" TargetMode="External"/><Relationship Id="rId45" Type="http://schemas.openxmlformats.org/officeDocument/2006/relationships/hyperlink" Target="https://www.camphillboys.bham.sch.uk/page/?title=Admissions&amp;pid=33"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www.halesowen.ac.uk/about/enrolment/" TargetMode="External"/><Relationship Id="rId31" Type="http://schemas.openxmlformats.org/officeDocument/2006/relationships/hyperlink" Target="https://www.sccb.ac.uk/event/4664/" TargetMode="External"/><Relationship Id="rId44" Type="http://schemas.openxmlformats.org/officeDocument/2006/relationships/image" Target="media/image17.jpeg"/><Relationship Id="rId52" Type="http://schemas.openxmlformats.org/officeDocument/2006/relationships/hyperlink" Target="https://uobschool.org.uk/our-sixth-form/how-to-appl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s://www.solihull.ac.uk/part-time-learner/how-to-apply-and-enrol/" TargetMode="External"/><Relationship Id="rId30" Type="http://schemas.openxmlformats.org/officeDocument/2006/relationships/image" Target="media/image13.png"/><Relationship Id="rId35" Type="http://schemas.openxmlformats.org/officeDocument/2006/relationships/hyperlink" Target="https://www.ucb.ac.uk/welcome-information-for-new-and-returning-students/new-college-students/" TargetMode="External"/><Relationship Id="rId43" Type="http://schemas.openxmlformats.org/officeDocument/2006/relationships/hyperlink" Target="https://bishopchalloner.bham.sch.uk/sixth-form/applying" TargetMode="External"/><Relationship Id="rId48" Type="http://schemas.openxmlformats.org/officeDocument/2006/relationships/image" Target="media/image19.png"/><Relationship Id="rId8" Type="http://schemas.openxmlformats.org/officeDocument/2006/relationships/hyperlink" Target="mailto:enquiry@queensbridge.bham.sch.uk" TargetMode="External"/><Relationship Id="rId51" Type="http://schemas.openxmlformats.org/officeDocument/2006/relationships/hyperlink" Target="https://uobschool.applicaa.com/6"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enrol.cadbury.ac.uk/" TargetMode="External"/><Relationship Id="rId25" Type="http://schemas.openxmlformats.org/officeDocument/2006/relationships/hyperlink" Target="https://enrol.sandwell.ac.uk/" TargetMode="External"/><Relationship Id="rId33" Type="http://schemas.openxmlformats.org/officeDocument/2006/relationships/hyperlink" Target="https://www.ucb.ac.uk/welcome-information-for-new-and-returning-students/new-college-students/" TargetMode="External"/><Relationship Id="rId38" Type="http://schemas.openxmlformats.org/officeDocument/2006/relationships/hyperlink" Target="https://www.ucb.ac.uk/welcome-information-for-new-and-returning-students/new-college-students/" TargetMode="External"/><Relationship Id="rId46" Type="http://schemas.openxmlformats.org/officeDocument/2006/relationships/image" Target="media/image18.png"/><Relationship Id="rId20" Type="http://schemas.openxmlformats.org/officeDocument/2006/relationships/image" Target="media/image8.png"/><Relationship Id="rId41" Type="http://schemas.openxmlformats.org/officeDocument/2006/relationships/image" Target="media/image16.jp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orms.office.com/e/HNFuuqwT6i" TargetMode="External"/><Relationship Id="rId15" Type="http://schemas.openxmlformats.org/officeDocument/2006/relationships/hyperlink" Target="https://www.boa-academy.co.uk/calendar/?calid=3&amp;pid=5&amp;event=255&amp;viewid=1" TargetMode="External"/><Relationship Id="rId23" Type="http://schemas.openxmlformats.org/officeDocument/2006/relationships/hyperlink" Target="https://www.jcc.ac.uk/nswd-24/" TargetMode="External"/><Relationship Id="rId28" Type="http://schemas.openxmlformats.org/officeDocument/2006/relationships/image" Target="media/image12.png"/><Relationship Id="rId36" Type="http://schemas.openxmlformats.org/officeDocument/2006/relationships/hyperlink" Target="https://www.ucb.ac.uk/welcome-information-for-new-and-returning-students/new-college-students/" TargetMode="External"/><Relationship Id="rId49" Type="http://schemas.openxmlformats.org/officeDocument/2006/relationships/hyperlink" Target="https://www.kngs.co.uk/sixth-form/enrolment-22nd-augus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54690-9DCF-4B28-AA93-613BE37E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Harpinder Singh</cp:lastModifiedBy>
  <cp:revision>2</cp:revision>
  <cp:lastPrinted>2024-07-18T16:15:00Z</cp:lastPrinted>
  <dcterms:created xsi:type="dcterms:W3CDTF">2024-08-21T07:53:00Z</dcterms:created>
  <dcterms:modified xsi:type="dcterms:W3CDTF">2024-08-21T07:53:00Z</dcterms:modified>
</cp:coreProperties>
</file>